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7DCB4C" w14:textId="329914A6" w:rsidR="0053793A" w:rsidRPr="0003340C" w:rsidRDefault="009A2083" w:rsidP="0003340C">
      <w:pPr>
        <w:jc w:val="right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657728" behindDoc="0" locked="0" layoutInCell="0" allowOverlap="1" wp14:anchorId="41DD3AD6" wp14:editId="5F26EAB3">
            <wp:simplePos x="0" y="0"/>
            <wp:positionH relativeFrom="page">
              <wp:posOffset>544195</wp:posOffset>
            </wp:positionH>
            <wp:positionV relativeFrom="page">
              <wp:posOffset>344805</wp:posOffset>
            </wp:positionV>
            <wp:extent cx="6476365" cy="694055"/>
            <wp:effectExtent l="19050" t="0" r="635" b="0"/>
            <wp:wrapNone/>
            <wp:docPr id="2" name="Obraz 4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53D">
        <w:rPr>
          <w:rFonts w:ascii="Cambria" w:hAnsi="Cambria" w:cs="Arial"/>
          <w:b/>
          <w:i/>
          <w:sz w:val="22"/>
          <w:szCs w:val="22"/>
        </w:rPr>
        <w:t xml:space="preserve">Załącznik </w:t>
      </w:r>
      <w:r w:rsidR="00102375">
        <w:rPr>
          <w:rFonts w:ascii="Cambria" w:hAnsi="Cambria" w:cs="Arial"/>
          <w:b/>
          <w:i/>
          <w:sz w:val="22"/>
          <w:szCs w:val="22"/>
        </w:rPr>
        <w:t>31</w:t>
      </w:r>
      <w:r w:rsidR="0053793A" w:rsidRPr="0003340C">
        <w:rPr>
          <w:rFonts w:ascii="Cambria" w:hAnsi="Cambria" w:cs="Arial"/>
          <w:b/>
          <w:i/>
          <w:sz w:val="22"/>
          <w:szCs w:val="22"/>
        </w:rPr>
        <w:t xml:space="preserve"> do Regulaminu</w:t>
      </w:r>
      <w:r w:rsidR="0003340C" w:rsidRPr="0003340C">
        <w:rPr>
          <w:rFonts w:ascii="Cambria" w:hAnsi="Cambria" w:cs="Arial"/>
          <w:b/>
          <w:i/>
          <w:sz w:val="22"/>
          <w:szCs w:val="22"/>
        </w:rPr>
        <w:t xml:space="preserve"> przyznawania środków finansowych</w:t>
      </w:r>
      <w:r w:rsidR="0053793A" w:rsidRPr="0003340C">
        <w:rPr>
          <w:rFonts w:ascii="Cambria" w:hAnsi="Cambria" w:cs="Arial"/>
          <w:b/>
          <w:i/>
          <w:sz w:val="22"/>
          <w:szCs w:val="22"/>
        </w:rPr>
        <w:t xml:space="preserve"> </w:t>
      </w:r>
    </w:p>
    <w:p w14:paraId="0CED2B82" w14:textId="77777777" w:rsidR="006E7FCA" w:rsidRPr="0003340C" w:rsidRDefault="006E7FCA" w:rsidP="006E7FCA">
      <w:pPr>
        <w:rPr>
          <w:rFonts w:ascii="Cambria" w:hAnsi="Cambria" w:cs="Arial"/>
          <w:b/>
          <w:i/>
          <w:sz w:val="22"/>
          <w:szCs w:val="22"/>
        </w:rPr>
      </w:pPr>
    </w:p>
    <w:p w14:paraId="01AAC850" w14:textId="77777777" w:rsidR="0053793A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>UMOWA NR …………… O UDZIELENIE WSPARCIA POMOSTOWEGO</w:t>
      </w:r>
      <w:r w:rsidR="002D092D">
        <w:rPr>
          <w:rFonts w:ascii="Cambria" w:hAnsi="Cambria"/>
          <w:b/>
          <w:bCs/>
          <w:color w:val="auto"/>
          <w:sz w:val="22"/>
          <w:szCs w:val="22"/>
        </w:rPr>
        <w:t xml:space="preserve"> DLA ISTNIEJĄCEGO PS</w:t>
      </w:r>
    </w:p>
    <w:p w14:paraId="0FD34D61" w14:textId="77777777" w:rsidR="0003340C" w:rsidRPr="0003340C" w:rsidRDefault="0003340C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384C2B14" w14:textId="77777777" w:rsidR="0003340C" w:rsidRPr="0003340C" w:rsidRDefault="0003340C" w:rsidP="0003340C">
      <w:pPr>
        <w:suppressAutoHyphens w:val="0"/>
        <w:spacing w:before="0" w:after="14" w:line="259" w:lineRule="auto"/>
        <w:jc w:val="left"/>
        <w:rPr>
          <w:rFonts w:ascii="Cambria" w:eastAsia="Calibri" w:hAnsi="Cambria"/>
          <w:sz w:val="22"/>
          <w:szCs w:val="22"/>
          <w:lang w:eastAsia="en-US"/>
        </w:rPr>
      </w:pPr>
      <w:r w:rsidRPr="0003340C">
        <w:rPr>
          <w:rFonts w:ascii="Cambria" w:eastAsia="Calibri" w:hAnsi="Cambria"/>
          <w:b/>
          <w:sz w:val="22"/>
          <w:szCs w:val="22"/>
          <w:lang w:eastAsia="en-US"/>
        </w:rPr>
        <w:t>Tytuł projektu: „</w:t>
      </w:r>
      <w:r w:rsidRPr="0003340C">
        <w:rPr>
          <w:rFonts w:ascii="Cambria" w:eastAsia="Calibri" w:hAnsi="Cambria"/>
          <w:sz w:val="22"/>
          <w:szCs w:val="22"/>
          <w:lang w:eastAsia="en-US"/>
        </w:rPr>
        <w:t>Ośrodek Wsparcia Ekonomii Społecznej w Debrznie”</w:t>
      </w:r>
    </w:p>
    <w:p w14:paraId="5D1D6885" w14:textId="77777777" w:rsidR="0003340C" w:rsidRPr="0003340C" w:rsidRDefault="0003340C" w:rsidP="0003340C">
      <w:pPr>
        <w:suppressAutoHyphens w:val="0"/>
        <w:spacing w:before="0" w:after="14" w:line="259" w:lineRule="auto"/>
        <w:jc w:val="left"/>
        <w:rPr>
          <w:rFonts w:ascii="Cambria" w:eastAsia="Calibri" w:hAnsi="Cambria"/>
          <w:sz w:val="22"/>
          <w:szCs w:val="22"/>
          <w:lang w:eastAsia="en-US"/>
        </w:rPr>
      </w:pPr>
      <w:r w:rsidRPr="0003340C">
        <w:rPr>
          <w:rFonts w:ascii="Cambria" w:eastAsia="Calibri" w:hAnsi="Cambria"/>
          <w:b/>
          <w:sz w:val="22"/>
          <w:szCs w:val="22"/>
          <w:lang w:eastAsia="en-US"/>
        </w:rPr>
        <w:t xml:space="preserve">Nr projektu: </w:t>
      </w:r>
      <w:r w:rsidRPr="0003340C">
        <w:rPr>
          <w:rFonts w:ascii="Cambria" w:eastAsia="Calibri" w:hAnsi="Cambria"/>
          <w:sz w:val="22"/>
          <w:szCs w:val="22"/>
          <w:lang w:eastAsia="en-US"/>
        </w:rPr>
        <w:t>RPPM.06.03.02-22-0001/16-00</w:t>
      </w:r>
    </w:p>
    <w:p w14:paraId="4C3F9061" w14:textId="77777777" w:rsidR="0003340C" w:rsidRPr="0003340C" w:rsidRDefault="0003340C" w:rsidP="0003340C">
      <w:pPr>
        <w:suppressAutoHyphens w:val="0"/>
        <w:spacing w:before="0" w:after="14" w:line="259" w:lineRule="auto"/>
        <w:jc w:val="left"/>
        <w:rPr>
          <w:rFonts w:ascii="Cambria" w:eastAsia="Calibri" w:hAnsi="Cambria"/>
          <w:b/>
          <w:sz w:val="22"/>
          <w:szCs w:val="22"/>
          <w:lang w:eastAsia="en-US"/>
        </w:rPr>
      </w:pPr>
      <w:r w:rsidRPr="0003340C">
        <w:rPr>
          <w:rFonts w:ascii="Cambria" w:eastAsia="Calibri" w:hAnsi="Cambria"/>
          <w:b/>
          <w:sz w:val="22"/>
          <w:szCs w:val="22"/>
          <w:lang w:eastAsia="en-US"/>
        </w:rPr>
        <w:t xml:space="preserve">Oś Priorytetowa: </w:t>
      </w:r>
      <w:r w:rsidRPr="0003340C">
        <w:rPr>
          <w:rFonts w:ascii="Cambria" w:eastAsia="Calibri" w:hAnsi="Cambria"/>
          <w:sz w:val="22"/>
          <w:szCs w:val="22"/>
          <w:lang w:eastAsia="en-US"/>
        </w:rPr>
        <w:t>6. Integracja</w:t>
      </w:r>
    </w:p>
    <w:p w14:paraId="3D92BFD1" w14:textId="77777777" w:rsidR="0003340C" w:rsidRPr="0003340C" w:rsidRDefault="0003340C" w:rsidP="0003340C">
      <w:pPr>
        <w:suppressAutoHyphens w:val="0"/>
        <w:spacing w:before="0" w:after="14" w:line="259" w:lineRule="auto"/>
        <w:jc w:val="left"/>
        <w:rPr>
          <w:rFonts w:ascii="Cambria" w:eastAsia="Calibri" w:hAnsi="Cambria"/>
          <w:sz w:val="22"/>
          <w:szCs w:val="22"/>
          <w:lang w:eastAsia="en-US"/>
        </w:rPr>
      </w:pPr>
      <w:r w:rsidRPr="0003340C">
        <w:rPr>
          <w:rFonts w:ascii="Cambria" w:eastAsia="Calibri" w:hAnsi="Cambria"/>
          <w:b/>
          <w:sz w:val="22"/>
          <w:szCs w:val="22"/>
          <w:lang w:eastAsia="en-US"/>
        </w:rPr>
        <w:t xml:space="preserve">Działanie: </w:t>
      </w:r>
      <w:r w:rsidRPr="0003340C">
        <w:rPr>
          <w:rFonts w:ascii="Cambria" w:eastAsia="Calibri" w:hAnsi="Cambria"/>
          <w:sz w:val="22"/>
          <w:szCs w:val="22"/>
          <w:lang w:eastAsia="en-US"/>
        </w:rPr>
        <w:t>6.3 Ekonomia społeczna</w:t>
      </w:r>
    </w:p>
    <w:p w14:paraId="41D581F4" w14:textId="77777777" w:rsidR="0003340C" w:rsidRPr="0003340C" w:rsidRDefault="0003340C" w:rsidP="0003340C">
      <w:pPr>
        <w:suppressAutoHyphens w:val="0"/>
        <w:spacing w:before="0" w:after="14" w:line="259" w:lineRule="auto"/>
        <w:jc w:val="left"/>
        <w:rPr>
          <w:rFonts w:ascii="Cambria" w:eastAsia="Calibri" w:hAnsi="Cambria"/>
          <w:sz w:val="22"/>
          <w:szCs w:val="22"/>
          <w:lang w:eastAsia="en-US"/>
        </w:rPr>
      </w:pPr>
      <w:r w:rsidRPr="0003340C">
        <w:rPr>
          <w:rFonts w:ascii="Cambria" w:eastAsia="Calibri" w:hAnsi="Cambria"/>
          <w:b/>
          <w:sz w:val="22"/>
          <w:szCs w:val="22"/>
          <w:lang w:eastAsia="en-US"/>
        </w:rPr>
        <w:t xml:space="preserve">Poddziałanie: </w:t>
      </w:r>
      <w:r w:rsidRPr="0003340C">
        <w:rPr>
          <w:rFonts w:ascii="Cambria" w:eastAsia="Calibri" w:hAnsi="Cambria"/>
          <w:sz w:val="22"/>
          <w:szCs w:val="22"/>
          <w:lang w:eastAsia="en-US"/>
        </w:rPr>
        <w:t>6.3.2 Podmioty ekonomii społecznej</w:t>
      </w:r>
    </w:p>
    <w:p w14:paraId="36E73CFE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color w:val="auto"/>
          <w:sz w:val="22"/>
          <w:szCs w:val="22"/>
        </w:rPr>
      </w:pPr>
    </w:p>
    <w:p w14:paraId="601B9D76" w14:textId="77777777" w:rsidR="0053793A" w:rsidRPr="0003340C" w:rsidRDefault="0053793A" w:rsidP="0053793A">
      <w:pPr>
        <w:pStyle w:val="Default"/>
        <w:spacing w:after="120"/>
        <w:rPr>
          <w:rFonts w:ascii="Cambria" w:hAnsi="Cambria"/>
          <w:color w:val="auto"/>
          <w:sz w:val="22"/>
          <w:szCs w:val="22"/>
        </w:rPr>
      </w:pPr>
    </w:p>
    <w:p w14:paraId="1E7492C2" w14:textId="341FFB6F" w:rsidR="0053793A" w:rsidRPr="0003340C" w:rsidRDefault="0053793A" w:rsidP="0053793A">
      <w:pPr>
        <w:pStyle w:val="Default"/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zawarta w </w:t>
      </w:r>
      <w:r w:rsidRPr="0003340C">
        <w:rPr>
          <w:rFonts w:ascii="Cambria" w:hAnsi="Cambria"/>
          <w:iCs/>
          <w:color w:val="auto"/>
          <w:sz w:val="22"/>
          <w:szCs w:val="22"/>
        </w:rPr>
        <w:t xml:space="preserve">………………………………… </w:t>
      </w:r>
      <w:r w:rsidRPr="0003340C">
        <w:rPr>
          <w:rFonts w:ascii="Cambria" w:hAnsi="Cambria"/>
          <w:color w:val="auto"/>
          <w:sz w:val="22"/>
          <w:szCs w:val="22"/>
        </w:rPr>
        <w:t>w dniu ……………………20</w:t>
      </w:r>
      <w:r w:rsidR="009C70AB">
        <w:rPr>
          <w:rFonts w:ascii="Cambria" w:hAnsi="Cambria"/>
          <w:color w:val="auto"/>
          <w:sz w:val="22"/>
          <w:szCs w:val="22"/>
        </w:rPr>
        <w:t xml:space="preserve">22 </w:t>
      </w:r>
      <w:r w:rsidRPr="0003340C">
        <w:rPr>
          <w:rFonts w:ascii="Cambria" w:hAnsi="Cambria"/>
          <w:color w:val="auto"/>
          <w:sz w:val="22"/>
          <w:szCs w:val="22"/>
        </w:rPr>
        <w:t xml:space="preserve">r. </w:t>
      </w:r>
    </w:p>
    <w:p w14:paraId="792EDC9D" w14:textId="77777777" w:rsidR="0053793A" w:rsidRPr="0003340C" w:rsidRDefault="0053793A" w:rsidP="0053793A">
      <w:pPr>
        <w:pStyle w:val="Default"/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pomiędzy: </w:t>
      </w:r>
    </w:p>
    <w:p w14:paraId="15D25F76" w14:textId="77777777" w:rsidR="0053793A" w:rsidRPr="0003340C" w:rsidRDefault="00921A81" w:rsidP="00D80D33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iCs/>
          <w:color w:val="auto"/>
          <w:sz w:val="22"/>
          <w:szCs w:val="22"/>
        </w:rPr>
        <w:t xml:space="preserve">Stowarzyszeniem </w:t>
      </w:r>
      <w:r w:rsidR="0003340C">
        <w:rPr>
          <w:rFonts w:ascii="Cambria" w:hAnsi="Cambria"/>
          <w:iCs/>
          <w:color w:val="auto"/>
          <w:sz w:val="22"/>
          <w:szCs w:val="22"/>
        </w:rPr>
        <w:t>„Na Rzecz Rozwoju Miasta i Gminy Debrzno”</w:t>
      </w:r>
      <w:r w:rsidRPr="0003340C">
        <w:rPr>
          <w:rFonts w:ascii="Cambria" w:hAnsi="Cambria"/>
          <w:iCs/>
          <w:color w:val="auto"/>
          <w:sz w:val="22"/>
          <w:szCs w:val="22"/>
        </w:rPr>
        <w:t xml:space="preserve">, </w:t>
      </w:r>
      <w:r w:rsidR="0003340C">
        <w:rPr>
          <w:rFonts w:ascii="Cambria" w:hAnsi="Cambria"/>
          <w:iCs/>
          <w:color w:val="auto"/>
          <w:sz w:val="22"/>
          <w:szCs w:val="22"/>
        </w:rPr>
        <w:t>ul. Ogrodowa 26,  77-310 Debrzno</w:t>
      </w:r>
      <w:r w:rsidRPr="0003340C">
        <w:rPr>
          <w:rFonts w:ascii="Cambria" w:hAnsi="Cambria"/>
          <w:iCs/>
          <w:color w:val="auto"/>
          <w:sz w:val="22"/>
          <w:szCs w:val="22"/>
        </w:rPr>
        <w:t xml:space="preserve">, NIP </w:t>
      </w:r>
      <w:r w:rsidR="0003340C">
        <w:rPr>
          <w:rFonts w:ascii="Cambria" w:hAnsi="Cambria"/>
          <w:iCs/>
          <w:color w:val="auto"/>
          <w:sz w:val="22"/>
          <w:szCs w:val="22"/>
        </w:rPr>
        <w:t>843-142-18-22</w:t>
      </w:r>
      <w:r w:rsidRPr="0003340C">
        <w:rPr>
          <w:rFonts w:ascii="Cambria" w:hAnsi="Cambria"/>
          <w:iCs/>
          <w:color w:val="auto"/>
          <w:sz w:val="22"/>
          <w:szCs w:val="22"/>
        </w:rPr>
        <w:t xml:space="preserve">, REGON </w:t>
      </w:r>
      <w:r w:rsidR="0003340C">
        <w:rPr>
          <w:rFonts w:ascii="Cambria" w:hAnsi="Cambria"/>
          <w:iCs/>
          <w:color w:val="auto"/>
          <w:sz w:val="22"/>
          <w:szCs w:val="22"/>
        </w:rPr>
        <w:t>770967898</w:t>
      </w:r>
      <w:r w:rsidRPr="0003340C">
        <w:rPr>
          <w:rFonts w:ascii="Cambria" w:hAnsi="Cambria"/>
          <w:iCs/>
          <w:color w:val="auto"/>
          <w:sz w:val="22"/>
          <w:szCs w:val="22"/>
        </w:rPr>
        <w:t>, KRS 00000</w:t>
      </w:r>
      <w:r w:rsidR="0003340C">
        <w:rPr>
          <w:rFonts w:ascii="Cambria" w:hAnsi="Cambria"/>
          <w:iCs/>
          <w:color w:val="auto"/>
          <w:sz w:val="22"/>
          <w:szCs w:val="22"/>
        </w:rPr>
        <w:t>55538</w:t>
      </w:r>
    </w:p>
    <w:p w14:paraId="42A4DF0D" w14:textId="77777777" w:rsidR="0053793A" w:rsidRPr="0003340C" w:rsidRDefault="0053793A" w:rsidP="0053793A">
      <w:pPr>
        <w:pStyle w:val="Default"/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zwanym dalej „Realizatorem”, </w:t>
      </w:r>
    </w:p>
    <w:p w14:paraId="4A0DBD81" w14:textId="77777777" w:rsidR="0053793A" w:rsidRPr="0003340C" w:rsidRDefault="0053793A" w:rsidP="0053793A">
      <w:pPr>
        <w:pStyle w:val="Default"/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reprezentowanym przez: </w:t>
      </w:r>
    </w:p>
    <w:p w14:paraId="0C2BD828" w14:textId="77777777" w:rsidR="0053793A" w:rsidRPr="0003340C" w:rsidRDefault="002B1707" w:rsidP="0053793A">
      <w:pPr>
        <w:pStyle w:val="Default"/>
        <w:numPr>
          <w:ilvl w:val="0"/>
          <w:numId w:val="33"/>
        </w:numPr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Panią </w:t>
      </w:r>
      <w:r w:rsidR="0003340C">
        <w:rPr>
          <w:rFonts w:ascii="Cambria" w:hAnsi="Cambria"/>
          <w:color w:val="auto"/>
          <w:sz w:val="22"/>
          <w:szCs w:val="22"/>
        </w:rPr>
        <w:t>Zdzisławę Hołubowką</w:t>
      </w:r>
      <w:r w:rsidR="00D80D33" w:rsidRPr="0003340C">
        <w:rPr>
          <w:rFonts w:ascii="Cambria" w:hAnsi="Cambria"/>
          <w:color w:val="auto"/>
          <w:sz w:val="22"/>
          <w:szCs w:val="22"/>
        </w:rPr>
        <w:t xml:space="preserve"> – Prez</w:t>
      </w:r>
      <w:r w:rsidR="0003340C">
        <w:rPr>
          <w:rFonts w:ascii="Cambria" w:hAnsi="Cambria"/>
          <w:color w:val="auto"/>
          <w:sz w:val="22"/>
          <w:szCs w:val="22"/>
        </w:rPr>
        <w:t xml:space="preserve">esa </w:t>
      </w:r>
      <w:r w:rsidR="00D80D33" w:rsidRPr="0003340C">
        <w:rPr>
          <w:rFonts w:ascii="Cambria" w:hAnsi="Cambria"/>
          <w:color w:val="auto"/>
          <w:sz w:val="22"/>
          <w:szCs w:val="22"/>
        </w:rPr>
        <w:t>Zarz</w:t>
      </w:r>
      <w:r w:rsidR="006E7FCA" w:rsidRPr="0003340C">
        <w:rPr>
          <w:rFonts w:ascii="Cambria" w:hAnsi="Cambria"/>
          <w:color w:val="auto"/>
          <w:sz w:val="22"/>
          <w:szCs w:val="22"/>
        </w:rPr>
        <w:t>ądu,</w:t>
      </w:r>
    </w:p>
    <w:p w14:paraId="0910254A" w14:textId="77777777" w:rsidR="0053793A" w:rsidRPr="0003340C" w:rsidRDefault="006E7FCA" w:rsidP="0053793A">
      <w:pPr>
        <w:pStyle w:val="Default"/>
        <w:numPr>
          <w:ilvl w:val="0"/>
          <w:numId w:val="33"/>
        </w:numPr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>Pan</w:t>
      </w:r>
      <w:r w:rsidR="0003340C">
        <w:rPr>
          <w:rFonts w:ascii="Cambria" w:hAnsi="Cambria"/>
          <w:color w:val="auto"/>
          <w:sz w:val="22"/>
          <w:szCs w:val="22"/>
        </w:rPr>
        <w:t>a</w:t>
      </w:r>
      <w:r w:rsidRPr="0003340C">
        <w:rPr>
          <w:rFonts w:ascii="Cambria" w:hAnsi="Cambria"/>
          <w:color w:val="auto"/>
          <w:sz w:val="22"/>
          <w:szCs w:val="22"/>
        </w:rPr>
        <w:t xml:space="preserve"> </w:t>
      </w:r>
      <w:r w:rsidR="0003340C">
        <w:rPr>
          <w:rFonts w:ascii="Cambria" w:hAnsi="Cambria"/>
          <w:color w:val="auto"/>
          <w:sz w:val="22"/>
          <w:szCs w:val="22"/>
        </w:rPr>
        <w:t>Andrzeja Pluto-Prądzyńskiego</w:t>
      </w:r>
      <w:r w:rsidRPr="0003340C">
        <w:rPr>
          <w:rFonts w:ascii="Cambria" w:hAnsi="Cambria"/>
          <w:color w:val="auto"/>
          <w:sz w:val="22"/>
          <w:szCs w:val="22"/>
        </w:rPr>
        <w:t xml:space="preserve"> – </w:t>
      </w:r>
      <w:r w:rsidR="0003340C">
        <w:rPr>
          <w:rFonts w:ascii="Cambria" w:hAnsi="Cambria"/>
          <w:color w:val="auto"/>
          <w:sz w:val="22"/>
          <w:szCs w:val="22"/>
        </w:rPr>
        <w:t>Członka</w:t>
      </w:r>
      <w:r w:rsidRPr="0003340C">
        <w:rPr>
          <w:rFonts w:ascii="Cambria" w:hAnsi="Cambria"/>
          <w:color w:val="auto"/>
          <w:sz w:val="22"/>
          <w:szCs w:val="22"/>
        </w:rPr>
        <w:t xml:space="preserve"> Zarządu,</w:t>
      </w:r>
    </w:p>
    <w:p w14:paraId="4B73488C" w14:textId="77777777" w:rsidR="0053793A" w:rsidRPr="0003340C" w:rsidRDefault="0053793A" w:rsidP="0053793A">
      <w:pPr>
        <w:pStyle w:val="Default"/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a </w:t>
      </w:r>
    </w:p>
    <w:p w14:paraId="20B2F356" w14:textId="77777777" w:rsidR="0053793A" w:rsidRPr="0003340C" w:rsidRDefault="0053793A" w:rsidP="0053793A">
      <w:pPr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0C2DE0DE" w14:textId="77777777" w:rsidR="0053793A" w:rsidRPr="0003340C" w:rsidRDefault="0053793A" w:rsidP="0053793A">
      <w:pPr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i/>
          <w:iCs/>
          <w:sz w:val="22"/>
          <w:szCs w:val="22"/>
        </w:rPr>
        <w:t>(pełna nazwa i adres Beneficjenta pomocy)</w:t>
      </w:r>
      <w:r w:rsidRPr="0003340C">
        <w:rPr>
          <w:rFonts w:ascii="Cambria" w:hAnsi="Cambria"/>
          <w:sz w:val="22"/>
          <w:szCs w:val="22"/>
        </w:rPr>
        <w:t xml:space="preserve">, </w:t>
      </w:r>
    </w:p>
    <w:p w14:paraId="57186815" w14:textId="77777777" w:rsidR="0053793A" w:rsidRPr="0003340C" w:rsidRDefault="0053793A" w:rsidP="0053793A">
      <w:pPr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sz w:val="22"/>
          <w:szCs w:val="22"/>
        </w:rPr>
        <w:t>zwanym dalej „Beneficjentem pomocy”</w:t>
      </w:r>
    </w:p>
    <w:p w14:paraId="5E5DD9C0" w14:textId="77777777" w:rsidR="0053793A" w:rsidRPr="0003340C" w:rsidRDefault="0053793A" w:rsidP="0053793A">
      <w:pPr>
        <w:pStyle w:val="Default"/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 Strony uzgodniły, co następuje: </w:t>
      </w:r>
    </w:p>
    <w:p w14:paraId="517778B6" w14:textId="77777777" w:rsidR="0053793A" w:rsidRPr="0003340C" w:rsidRDefault="0053793A" w:rsidP="0053793A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>§ 1</w:t>
      </w:r>
    </w:p>
    <w:p w14:paraId="6F5EAF69" w14:textId="77777777" w:rsidR="0053793A" w:rsidRPr="0003340C" w:rsidRDefault="0053793A" w:rsidP="0053793A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 xml:space="preserve"> Przedmiot umowy</w:t>
      </w:r>
    </w:p>
    <w:p w14:paraId="1E7C526C" w14:textId="58E1B0D9" w:rsidR="0053793A" w:rsidRPr="0003340C" w:rsidRDefault="0053793A" w:rsidP="0053793A">
      <w:pPr>
        <w:pStyle w:val="Default"/>
        <w:numPr>
          <w:ilvl w:val="0"/>
          <w:numId w:val="27"/>
        </w:numPr>
        <w:spacing w:after="120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Przedmiotem niniejszej Umowy jest udzielenie przez </w:t>
      </w:r>
      <w:r w:rsidRPr="0003340C">
        <w:rPr>
          <w:rFonts w:ascii="Cambria" w:hAnsi="Cambria"/>
          <w:i/>
          <w:color w:val="auto"/>
          <w:sz w:val="22"/>
          <w:szCs w:val="22"/>
        </w:rPr>
        <w:t>Realizatora</w:t>
      </w:r>
      <w:r w:rsidRPr="0003340C">
        <w:rPr>
          <w:rFonts w:ascii="Cambria" w:hAnsi="Cambria"/>
          <w:color w:val="auto"/>
          <w:sz w:val="22"/>
          <w:szCs w:val="22"/>
        </w:rPr>
        <w:t xml:space="preserve"> wsparcia pomostowego, </w:t>
      </w:r>
      <w:r w:rsidR="00287E80">
        <w:rPr>
          <w:rFonts w:ascii="Cambria" w:hAnsi="Cambria"/>
          <w:color w:val="auto"/>
          <w:sz w:val="22"/>
          <w:szCs w:val="22"/>
        </w:rPr>
        <w:br/>
      </w:r>
      <w:r w:rsidRPr="0003340C">
        <w:rPr>
          <w:rFonts w:ascii="Cambria" w:hAnsi="Cambria"/>
          <w:color w:val="auto"/>
          <w:sz w:val="22"/>
          <w:szCs w:val="22"/>
        </w:rPr>
        <w:t xml:space="preserve">w celu pomocy w </w:t>
      </w:r>
      <w:r w:rsidR="002D092D">
        <w:rPr>
          <w:rFonts w:ascii="Cambria" w:hAnsi="Cambria"/>
          <w:color w:val="auto"/>
          <w:sz w:val="22"/>
          <w:szCs w:val="22"/>
        </w:rPr>
        <w:t>odzyskani</w:t>
      </w:r>
      <w:r w:rsidR="00992198">
        <w:rPr>
          <w:rFonts w:ascii="Cambria" w:hAnsi="Cambria"/>
          <w:color w:val="auto"/>
          <w:sz w:val="22"/>
          <w:szCs w:val="22"/>
        </w:rPr>
        <w:t>u</w:t>
      </w:r>
      <w:r w:rsidRPr="0003340C">
        <w:rPr>
          <w:rFonts w:ascii="Cambria" w:hAnsi="Cambria"/>
          <w:color w:val="auto"/>
          <w:sz w:val="22"/>
          <w:szCs w:val="22"/>
        </w:rPr>
        <w:t xml:space="preserve"> stabilności funkcjonowania </w:t>
      </w:r>
      <w:r w:rsidRPr="0003340C">
        <w:rPr>
          <w:rFonts w:ascii="Cambria" w:hAnsi="Cambria"/>
          <w:i/>
          <w:color w:val="auto"/>
          <w:sz w:val="22"/>
          <w:szCs w:val="22"/>
        </w:rPr>
        <w:t>Beneficjenta pomocy</w:t>
      </w:r>
      <w:r w:rsidR="002D092D">
        <w:rPr>
          <w:rFonts w:ascii="Cambria" w:hAnsi="Cambria"/>
          <w:i/>
          <w:color w:val="auto"/>
          <w:sz w:val="22"/>
          <w:szCs w:val="22"/>
        </w:rPr>
        <w:t xml:space="preserve"> w związku ze znacznym zmniejszeniem obrotów w czasie epidemii</w:t>
      </w:r>
      <w:r w:rsidRPr="0003340C">
        <w:rPr>
          <w:rFonts w:ascii="Cambria" w:hAnsi="Cambria"/>
          <w:i/>
          <w:color w:val="auto"/>
          <w:sz w:val="22"/>
          <w:szCs w:val="22"/>
        </w:rPr>
        <w:t>,</w:t>
      </w:r>
      <w:r w:rsidRPr="0003340C">
        <w:rPr>
          <w:rFonts w:ascii="Cambria" w:hAnsi="Cambria"/>
          <w:color w:val="auto"/>
          <w:sz w:val="22"/>
          <w:szCs w:val="22"/>
        </w:rPr>
        <w:t xml:space="preserve"> zgodnie z wnioskiem </w:t>
      </w:r>
      <w:r w:rsidRPr="0003340C">
        <w:rPr>
          <w:rFonts w:ascii="Cambria" w:hAnsi="Cambria"/>
          <w:i/>
          <w:color w:val="auto"/>
          <w:sz w:val="22"/>
          <w:szCs w:val="22"/>
        </w:rPr>
        <w:t>Beneficjenta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stanowiącym załącznik do niniejszej Umowy oraz Regulaminem </w:t>
      </w:r>
      <w:r w:rsidR="00287E80">
        <w:rPr>
          <w:rFonts w:ascii="Cambria" w:hAnsi="Cambria"/>
          <w:color w:val="auto"/>
          <w:sz w:val="22"/>
          <w:szCs w:val="22"/>
        </w:rPr>
        <w:t>przyznawania środków finansowych</w:t>
      </w:r>
      <w:r w:rsidRPr="0003340C">
        <w:rPr>
          <w:rFonts w:ascii="Cambria" w:hAnsi="Cambria"/>
          <w:color w:val="auto"/>
          <w:sz w:val="22"/>
          <w:szCs w:val="22"/>
        </w:rPr>
        <w:t xml:space="preserve">. </w:t>
      </w:r>
    </w:p>
    <w:p w14:paraId="2272B5B4" w14:textId="77777777" w:rsidR="0053793A" w:rsidRPr="0003340C" w:rsidRDefault="0053793A" w:rsidP="0053793A">
      <w:pPr>
        <w:pStyle w:val="Default"/>
        <w:numPr>
          <w:ilvl w:val="0"/>
          <w:numId w:val="27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Pomoc będąca przedmiotem niniejszej Umowy jest udzielana w oparciu o zasadę </w:t>
      </w:r>
      <w:r w:rsidRPr="0003340C">
        <w:rPr>
          <w:rFonts w:ascii="Cambria" w:hAnsi="Cambria"/>
          <w:i/>
          <w:color w:val="auto"/>
          <w:sz w:val="22"/>
          <w:szCs w:val="22"/>
        </w:rPr>
        <w:t xml:space="preserve">de minimis, </w:t>
      </w:r>
      <w:r w:rsidRPr="0003340C">
        <w:rPr>
          <w:rFonts w:ascii="Cambria" w:hAnsi="Cambria"/>
          <w:color w:val="auto"/>
          <w:sz w:val="22"/>
          <w:szCs w:val="22"/>
        </w:rPr>
        <w:t xml:space="preserve">zgodnie z Rozporządzeniem Ministra Infrastruktury i Rozwoju z dnia 2 lipca 2015 r. w sprawie udzielania pomocy </w:t>
      </w:r>
      <w:r w:rsidRPr="0003340C">
        <w:rPr>
          <w:rFonts w:ascii="Cambria" w:hAnsi="Cambria"/>
          <w:i/>
          <w:color w:val="auto"/>
          <w:sz w:val="22"/>
          <w:szCs w:val="22"/>
        </w:rPr>
        <w:t>de minimis</w:t>
      </w:r>
      <w:r w:rsidRPr="0003340C">
        <w:rPr>
          <w:rFonts w:ascii="Cambria" w:hAnsi="Cambria"/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 poz.1073 z późn. zm.), zwanego dalej „rozporządzeniem”. </w:t>
      </w:r>
    </w:p>
    <w:p w14:paraId="25B18446" w14:textId="77777777" w:rsidR="0053793A" w:rsidRPr="0003340C" w:rsidRDefault="0053793A" w:rsidP="0053793A">
      <w:pPr>
        <w:pStyle w:val="Default"/>
        <w:numPr>
          <w:ilvl w:val="0"/>
          <w:numId w:val="27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i/>
          <w:color w:val="auto"/>
          <w:sz w:val="22"/>
          <w:szCs w:val="22"/>
        </w:rPr>
        <w:t>Beneficjent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otrzymuje wsparcie pomostowe na zasadach i warunkach określonych                   w niniejszej Umowie oraz  Regulaminie </w:t>
      </w:r>
      <w:r w:rsidR="00287E80">
        <w:rPr>
          <w:rFonts w:ascii="Cambria" w:hAnsi="Cambria"/>
          <w:color w:val="auto"/>
          <w:sz w:val="22"/>
          <w:szCs w:val="22"/>
        </w:rPr>
        <w:t>przyznawania środków finansowych.</w:t>
      </w:r>
    </w:p>
    <w:p w14:paraId="262C28A7" w14:textId="77777777" w:rsidR="0053793A" w:rsidRPr="0003340C" w:rsidRDefault="0053793A" w:rsidP="0053793A">
      <w:pPr>
        <w:pStyle w:val="Default"/>
        <w:numPr>
          <w:ilvl w:val="0"/>
          <w:numId w:val="27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lastRenderedPageBreak/>
        <w:t xml:space="preserve">W przypadku </w:t>
      </w:r>
      <w:r w:rsidR="002D092D">
        <w:rPr>
          <w:rFonts w:ascii="Cambria" w:hAnsi="Cambria"/>
          <w:color w:val="auto"/>
          <w:sz w:val="22"/>
          <w:szCs w:val="22"/>
        </w:rPr>
        <w:t xml:space="preserve">istniejących </w:t>
      </w:r>
      <w:r w:rsidRPr="0003340C">
        <w:rPr>
          <w:rFonts w:ascii="Cambria" w:hAnsi="Cambria"/>
          <w:color w:val="auto"/>
          <w:sz w:val="22"/>
          <w:szCs w:val="22"/>
        </w:rPr>
        <w:t>przedsi</w:t>
      </w:r>
      <w:r w:rsidR="002D092D">
        <w:rPr>
          <w:rFonts w:ascii="Cambria" w:hAnsi="Cambria"/>
          <w:color w:val="auto"/>
          <w:sz w:val="22"/>
          <w:szCs w:val="22"/>
        </w:rPr>
        <w:t>ębiorstw społecznych wspieranych</w:t>
      </w:r>
      <w:r w:rsidRPr="0003340C">
        <w:rPr>
          <w:rFonts w:ascii="Cambria" w:hAnsi="Cambria"/>
          <w:color w:val="auto"/>
          <w:sz w:val="22"/>
          <w:szCs w:val="22"/>
        </w:rPr>
        <w:t xml:space="preserve"> w ramach projektu obowiązkowym elementem wsparcia pomostowego są:</w:t>
      </w:r>
    </w:p>
    <w:p w14:paraId="0720637E" w14:textId="77777777" w:rsidR="0053793A" w:rsidRPr="0003340C" w:rsidRDefault="0053793A" w:rsidP="0053793A">
      <w:pPr>
        <w:pStyle w:val="Default"/>
        <w:numPr>
          <w:ilvl w:val="0"/>
          <w:numId w:val="32"/>
        </w:numPr>
        <w:spacing w:after="120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wsparcie finansowe wypłacane w formie comiesięcznych transz w wysokości określonej w </w:t>
      </w:r>
      <w:r w:rsidRPr="0003340C">
        <w:rPr>
          <w:rFonts w:ascii="Cambria" w:hAnsi="Cambria"/>
          <w:b/>
          <w:bCs/>
          <w:color w:val="auto"/>
          <w:sz w:val="22"/>
          <w:szCs w:val="22"/>
        </w:rPr>
        <w:t xml:space="preserve">§ </w:t>
      </w:r>
      <w:r w:rsidRPr="0003340C">
        <w:rPr>
          <w:rFonts w:ascii="Cambria" w:hAnsi="Cambria"/>
          <w:color w:val="auto"/>
          <w:sz w:val="22"/>
          <w:szCs w:val="22"/>
        </w:rPr>
        <w:t>3 ust. 2 niniejszej umowy.</w:t>
      </w:r>
    </w:p>
    <w:p w14:paraId="00957D91" w14:textId="77777777" w:rsidR="0053793A" w:rsidRPr="0003340C" w:rsidRDefault="0053793A" w:rsidP="0053793A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spacing w:before="0"/>
        <w:ind w:left="357" w:hanging="357"/>
        <w:jc w:val="left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Wsparcie pomostowe współfinansowane jest ze środków Europejskiego Funduszu Społecznego.</w:t>
      </w:r>
    </w:p>
    <w:p w14:paraId="01FEDE46" w14:textId="77777777" w:rsidR="0053793A" w:rsidRPr="0003340C" w:rsidRDefault="0053793A" w:rsidP="0053793A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spacing w:before="0"/>
        <w:ind w:left="357" w:hanging="35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Wsparcie pomostowe stanowi przychód Beneficjenta pomocy i jest ukierunkowane                              w szczególności na wzmocnienie kompetencji biznesowych przedsiębiorstwa.</w:t>
      </w:r>
    </w:p>
    <w:p w14:paraId="29A1D88F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40FD9C9B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 xml:space="preserve">§ 2 </w:t>
      </w:r>
    </w:p>
    <w:p w14:paraId="5C6DCFC5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>Okres udzielania podstawowego wsparcia pomostowego</w:t>
      </w:r>
    </w:p>
    <w:p w14:paraId="7BC89879" w14:textId="77777777" w:rsidR="0053793A" w:rsidRPr="0003340C" w:rsidRDefault="0053793A" w:rsidP="0053793A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>Podstawowe wsparcie pomostowe udzielane jest przez okres sześciu miesięcy od dnia utworzenia nowych miejsc pracy dla osób wskazanych we Wniosku o udzielenie podstawowego wsparcia pomostowego</w:t>
      </w:r>
      <w:r w:rsidR="0012443C">
        <w:rPr>
          <w:rFonts w:ascii="Cambria" w:hAnsi="Cambria"/>
          <w:color w:val="auto"/>
          <w:sz w:val="22"/>
          <w:szCs w:val="22"/>
        </w:rPr>
        <w:t xml:space="preserve"> dla istniejącego PS</w:t>
      </w:r>
      <w:r w:rsidRPr="0003340C">
        <w:rPr>
          <w:rFonts w:ascii="Cambria" w:hAnsi="Cambria"/>
          <w:color w:val="auto"/>
          <w:sz w:val="22"/>
          <w:szCs w:val="22"/>
        </w:rPr>
        <w:t xml:space="preserve"> i służy pokrywaniu wydatków poniesionych w okresie od …………………… do ……………………….</w:t>
      </w:r>
      <w:r w:rsidRPr="0003340C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598E46FA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>§ 3</w:t>
      </w:r>
    </w:p>
    <w:p w14:paraId="4245C9C0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>Finansowanie wsparcia pomostowego</w:t>
      </w:r>
    </w:p>
    <w:p w14:paraId="0A5997EE" w14:textId="77777777" w:rsidR="0053793A" w:rsidRPr="0003340C" w:rsidRDefault="0053793A" w:rsidP="0053793A">
      <w:pPr>
        <w:pStyle w:val="Default"/>
        <w:numPr>
          <w:ilvl w:val="0"/>
          <w:numId w:val="28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Całkowita kwota pomocy na podstawowe wsparcie pomostowe wynosi ………………….PLN (słownie: ………………………………………………………………………………PLN). </w:t>
      </w:r>
    </w:p>
    <w:p w14:paraId="2A263C63" w14:textId="77777777" w:rsidR="0053793A" w:rsidRPr="00287E80" w:rsidRDefault="0053793A" w:rsidP="0053793A">
      <w:pPr>
        <w:pStyle w:val="Default"/>
        <w:numPr>
          <w:ilvl w:val="0"/>
          <w:numId w:val="28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287E80">
        <w:rPr>
          <w:rFonts w:ascii="Cambria" w:hAnsi="Cambria"/>
          <w:i/>
          <w:color w:val="auto"/>
          <w:sz w:val="22"/>
          <w:szCs w:val="22"/>
        </w:rPr>
        <w:t>Realizator</w:t>
      </w:r>
      <w:r w:rsidRPr="00287E80">
        <w:rPr>
          <w:rFonts w:ascii="Cambria" w:hAnsi="Cambria"/>
          <w:color w:val="auto"/>
          <w:sz w:val="22"/>
          <w:szCs w:val="22"/>
        </w:rPr>
        <w:t xml:space="preserve"> wypłaci </w:t>
      </w:r>
      <w:r w:rsidRPr="00287E80">
        <w:rPr>
          <w:rFonts w:ascii="Cambria" w:hAnsi="Cambria"/>
          <w:i/>
          <w:color w:val="auto"/>
          <w:sz w:val="22"/>
          <w:szCs w:val="22"/>
        </w:rPr>
        <w:t>Beneficjentowi pomocy</w:t>
      </w:r>
      <w:r w:rsidRPr="00287E80">
        <w:rPr>
          <w:rFonts w:ascii="Cambria" w:hAnsi="Cambria"/>
          <w:color w:val="auto"/>
          <w:sz w:val="22"/>
          <w:szCs w:val="22"/>
        </w:rPr>
        <w:t xml:space="preserve"> środki, o których </w:t>
      </w:r>
      <w:r w:rsidR="0012443C">
        <w:rPr>
          <w:rFonts w:ascii="Cambria" w:hAnsi="Cambria"/>
          <w:color w:val="auto"/>
          <w:sz w:val="22"/>
          <w:szCs w:val="22"/>
        </w:rPr>
        <w:t xml:space="preserve">mowa w ust. 1 w formie zaliczki/refundacji </w:t>
      </w:r>
      <w:r w:rsidRPr="00287E80">
        <w:rPr>
          <w:rFonts w:ascii="Cambria" w:hAnsi="Cambria"/>
          <w:color w:val="auto"/>
          <w:sz w:val="22"/>
          <w:szCs w:val="22"/>
        </w:rPr>
        <w:t>w ……… miesięcznych ratach w wysokości</w:t>
      </w:r>
      <w:r w:rsidRPr="00287E80">
        <w:rPr>
          <w:rStyle w:val="Odwoanieprzypisudolnego"/>
          <w:rFonts w:ascii="Cambria" w:hAnsi="Cambria"/>
          <w:color w:val="auto"/>
          <w:sz w:val="22"/>
          <w:szCs w:val="22"/>
        </w:rPr>
        <w:footnoteReference w:id="2"/>
      </w:r>
      <w:r w:rsidRPr="00287E80">
        <w:rPr>
          <w:rFonts w:ascii="Cambria" w:hAnsi="Cambria"/>
          <w:color w:val="auto"/>
          <w:sz w:val="22"/>
          <w:szCs w:val="22"/>
        </w:rPr>
        <w:t xml:space="preserve">……………………………… PLN (słownie ……………………… PLN), począwszy od dnia …………………………… . </w:t>
      </w:r>
    </w:p>
    <w:p w14:paraId="17E75AEA" w14:textId="77777777" w:rsidR="0053793A" w:rsidRPr="0003340C" w:rsidRDefault="0053793A" w:rsidP="0053793A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before="0"/>
        <w:ind w:left="357" w:hanging="35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Wsparcie pomostowe, o którym mowa w ust. 1 udzielane jest na</w:t>
      </w:r>
      <w:r w:rsidRPr="0003340C">
        <w:rPr>
          <w:rFonts w:ascii="Cambria" w:hAnsi="Cambria" w:cs="Calibri"/>
          <w:b/>
          <w:color w:val="000000"/>
          <w:sz w:val="22"/>
          <w:szCs w:val="22"/>
        </w:rPr>
        <w:t xml:space="preserve"> ……………. osób</w:t>
      </w:r>
      <w:r w:rsidRPr="0003340C">
        <w:rPr>
          <w:rFonts w:ascii="Cambria" w:hAnsi="Cambria" w:cs="Calibri"/>
          <w:color w:val="000000"/>
          <w:sz w:val="22"/>
          <w:szCs w:val="22"/>
        </w:rPr>
        <w:t xml:space="preserve">, tj. niżej wymienionych pracowników </w:t>
      </w:r>
      <w:r w:rsidRPr="0003340C">
        <w:rPr>
          <w:rFonts w:ascii="Cambria" w:hAnsi="Cambria" w:cs="Calibri"/>
          <w:i/>
          <w:color w:val="000000"/>
          <w:sz w:val="22"/>
          <w:szCs w:val="22"/>
        </w:rPr>
        <w:t>Beneficjenta pomocy</w:t>
      </w:r>
      <w:r w:rsidRPr="0003340C">
        <w:rPr>
          <w:rFonts w:ascii="Cambria" w:hAnsi="Cambria" w:cs="Calibri"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573"/>
        <w:gridCol w:w="2102"/>
        <w:gridCol w:w="1293"/>
        <w:gridCol w:w="1131"/>
        <w:gridCol w:w="1415"/>
      </w:tblGrid>
      <w:tr w:rsidR="0053793A" w:rsidRPr="0003340C" w14:paraId="6C405E0F" w14:textId="77777777" w:rsidTr="00B430B7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7849" w14:textId="77777777" w:rsidR="0053793A" w:rsidRPr="0003340C" w:rsidRDefault="0053793A" w:rsidP="00B430B7">
            <w:pPr>
              <w:spacing w:after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419D" w14:textId="77777777" w:rsidR="0053793A" w:rsidRPr="0003340C" w:rsidRDefault="0053793A" w:rsidP="00B430B7">
            <w:pPr>
              <w:spacing w:after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Nazwisko i imię pracownika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0D9C" w14:textId="77777777" w:rsidR="0053793A" w:rsidRPr="0003340C" w:rsidRDefault="0053793A" w:rsidP="00B430B7">
            <w:pPr>
              <w:spacing w:after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Stanowisko/funkcja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F0E4" w14:textId="77777777" w:rsidR="0053793A" w:rsidRPr="0003340C" w:rsidRDefault="0053793A" w:rsidP="00B430B7">
            <w:pPr>
              <w:spacing w:after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rodzaj umowy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ECA" w14:textId="77777777" w:rsidR="0053793A" w:rsidRPr="0003340C" w:rsidRDefault="0053793A" w:rsidP="00B430B7">
            <w:pPr>
              <w:spacing w:after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Wymiar czasu pracy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B8D" w14:textId="77777777" w:rsidR="0053793A" w:rsidRPr="0003340C" w:rsidRDefault="0053793A" w:rsidP="00B430B7">
            <w:pPr>
              <w:spacing w:after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Dzień zatrudnienia w PS</w:t>
            </w:r>
          </w:p>
        </w:tc>
      </w:tr>
      <w:tr w:rsidR="0053793A" w:rsidRPr="0003340C" w14:paraId="66C933C8" w14:textId="77777777" w:rsidTr="00B430B7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FCE" w14:textId="77777777" w:rsidR="0053793A" w:rsidRPr="0003340C" w:rsidRDefault="0053793A" w:rsidP="00B430B7">
            <w:pPr>
              <w:ind w:left="-76" w:right="-108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380" w14:textId="77777777" w:rsidR="0053793A" w:rsidRPr="0003340C" w:rsidRDefault="0053793A" w:rsidP="00B430B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4478" w14:textId="77777777" w:rsidR="0053793A" w:rsidRPr="0003340C" w:rsidRDefault="0053793A" w:rsidP="00B430B7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089D0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985A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8797A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3793A" w:rsidRPr="0003340C" w14:paraId="788D838C" w14:textId="77777777" w:rsidTr="00B430B7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03D" w14:textId="77777777" w:rsidR="0053793A" w:rsidRPr="0003340C" w:rsidRDefault="0053793A" w:rsidP="00B430B7">
            <w:pPr>
              <w:ind w:left="-76" w:right="-108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32C" w14:textId="77777777" w:rsidR="0053793A" w:rsidRPr="0003340C" w:rsidRDefault="0053793A" w:rsidP="00B430B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EBF" w14:textId="77777777" w:rsidR="0053793A" w:rsidRPr="0003340C" w:rsidRDefault="0053793A" w:rsidP="00B430B7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F6555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F2F97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19929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3793A" w:rsidRPr="0003340C" w14:paraId="23B6EE41" w14:textId="77777777" w:rsidTr="00B430B7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0E7" w14:textId="77777777" w:rsidR="0053793A" w:rsidRPr="0003340C" w:rsidRDefault="0053793A" w:rsidP="00B430B7">
            <w:pPr>
              <w:ind w:left="-76" w:right="-108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F40" w14:textId="77777777" w:rsidR="0053793A" w:rsidRPr="0003340C" w:rsidRDefault="0053793A" w:rsidP="00B430B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238" w14:textId="77777777" w:rsidR="0053793A" w:rsidRPr="0003340C" w:rsidRDefault="0053793A" w:rsidP="00B430B7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1AB43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3F6AB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AC2FB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3793A" w:rsidRPr="0003340C" w14:paraId="4DA188D6" w14:textId="77777777" w:rsidTr="00B430B7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9A3" w14:textId="77777777" w:rsidR="0053793A" w:rsidRPr="0003340C" w:rsidRDefault="0053793A" w:rsidP="00B430B7">
            <w:pPr>
              <w:ind w:left="-76" w:right="-108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AA1" w14:textId="77777777" w:rsidR="0053793A" w:rsidRPr="0003340C" w:rsidRDefault="0053793A" w:rsidP="00B430B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936" w14:textId="77777777" w:rsidR="0053793A" w:rsidRPr="0003340C" w:rsidRDefault="0053793A" w:rsidP="00B430B7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95E05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8B3F8" w14:textId="77777777" w:rsidR="0053793A" w:rsidRPr="0003340C" w:rsidRDefault="0053793A" w:rsidP="00B430B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CF5E0" w14:textId="77777777" w:rsidR="0053793A" w:rsidRPr="0003340C" w:rsidRDefault="0053793A" w:rsidP="00B430B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53793A" w:rsidRPr="0003340C" w14:paraId="6F8BCFB2" w14:textId="77777777" w:rsidTr="00B430B7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5A53" w14:textId="77777777" w:rsidR="0053793A" w:rsidRPr="0003340C" w:rsidRDefault="0053793A" w:rsidP="00B430B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3340C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129" w14:textId="77777777" w:rsidR="0053793A" w:rsidRPr="0003340C" w:rsidRDefault="0053793A" w:rsidP="00B430B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806" w14:textId="77777777" w:rsidR="0053793A" w:rsidRPr="0003340C" w:rsidRDefault="0053793A" w:rsidP="00B430B7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7C3" w14:textId="77777777" w:rsidR="0053793A" w:rsidRPr="0003340C" w:rsidRDefault="0053793A" w:rsidP="00B430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58D" w14:textId="77777777" w:rsidR="0053793A" w:rsidRPr="0003340C" w:rsidRDefault="0053793A" w:rsidP="00B430B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786" w14:textId="77777777" w:rsidR="0053793A" w:rsidRPr="0003340C" w:rsidRDefault="0053793A" w:rsidP="00B430B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61ABCEB5" w14:textId="77777777" w:rsidR="0053793A" w:rsidRPr="0003340C" w:rsidRDefault="0053793A" w:rsidP="0053793A">
      <w:pPr>
        <w:pStyle w:val="Default"/>
        <w:spacing w:after="120"/>
        <w:ind w:left="357"/>
        <w:jc w:val="both"/>
        <w:rPr>
          <w:rFonts w:ascii="Cambria" w:hAnsi="Cambria"/>
          <w:color w:val="auto"/>
          <w:sz w:val="22"/>
          <w:szCs w:val="22"/>
        </w:rPr>
      </w:pPr>
    </w:p>
    <w:p w14:paraId="1725D717" w14:textId="00F9BA21" w:rsidR="0053793A" w:rsidRPr="003D5D11" w:rsidRDefault="0053793A" w:rsidP="0053793A">
      <w:pPr>
        <w:pStyle w:val="Default"/>
        <w:numPr>
          <w:ilvl w:val="0"/>
          <w:numId w:val="28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3D5D11">
        <w:rPr>
          <w:rFonts w:ascii="Cambria" w:hAnsi="Cambria"/>
          <w:i/>
          <w:color w:val="auto"/>
          <w:sz w:val="22"/>
          <w:szCs w:val="22"/>
        </w:rPr>
        <w:t>Realizator</w:t>
      </w:r>
      <w:r w:rsidRPr="003D5D11">
        <w:rPr>
          <w:rFonts w:ascii="Cambria" w:hAnsi="Cambria"/>
          <w:color w:val="auto"/>
          <w:sz w:val="22"/>
          <w:szCs w:val="22"/>
        </w:rPr>
        <w:t xml:space="preserve"> </w:t>
      </w:r>
      <w:r w:rsidRPr="00102375">
        <w:rPr>
          <w:rFonts w:ascii="Cambria" w:hAnsi="Cambria"/>
          <w:color w:val="auto"/>
          <w:sz w:val="22"/>
          <w:szCs w:val="22"/>
        </w:rPr>
        <w:t xml:space="preserve">w dniu podpisania niniejszej Umowy zobowiązany jest wydać </w:t>
      </w:r>
      <w:r w:rsidRPr="00102375">
        <w:rPr>
          <w:rFonts w:ascii="Cambria" w:hAnsi="Cambria"/>
          <w:i/>
          <w:color w:val="auto"/>
          <w:sz w:val="22"/>
          <w:szCs w:val="22"/>
        </w:rPr>
        <w:t>Beneficjentowi pomocy</w:t>
      </w:r>
      <w:r w:rsidRPr="00102375">
        <w:rPr>
          <w:rFonts w:ascii="Cambria" w:hAnsi="Cambria"/>
          <w:color w:val="auto"/>
          <w:sz w:val="22"/>
          <w:szCs w:val="22"/>
        </w:rPr>
        <w:t xml:space="preserve"> </w:t>
      </w:r>
      <w:r w:rsidR="003D5D11" w:rsidRPr="00102375">
        <w:rPr>
          <w:rFonts w:ascii="Cambria" w:hAnsi="Cambria"/>
          <w:color w:val="auto"/>
        </w:rPr>
        <w:t xml:space="preserve">zaświadczenie o udzielonej pomocy </w:t>
      </w:r>
      <w:r w:rsidR="003D5D11" w:rsidRPr="00102375">
        <w:rPr>
          <w:rFonts w:ascii="Cambria" w:hAnsi="Cambria"/>
          <w:i/>
          <w:iCs/>
          <w:color w:val="auto"/>
        </w:rPr>
        <w:t xml:space="preserve">de minimis, </w:t>
      </w:r>
      <w:r w:rsidR="003D5D11" w:rsidRPr="00102375">
        <w:rPr>
          <w:rFonts w:ascii="Cambria" w:hAnsi="Cambria"/>
          <w:color w:val="auto"/>
        </w:rPr>
        <w:t>zgodnie ze wzorem określonym w załączniku do Rozporządzenia Ministra Infrastruktury i Rozwoju z dnia 2 lipca 2015 r. w sprawie udzielania pomocy de minimis oraz pomocy publicznej w ramach programów operacyjnych finansowanych z Europejskiego Funduszu Społecznego na lata 2014-2020 (Dz.U. poz.1073 z późn. zm.),</w:t>
      </w:r>
    </w:p>
    <w:p w14:paraId="21B93EF6" w14:textId="77777777" w:rsidR="0053793A" w:rsidRPr="0003340C" w:rsidRDefault="0053793A" w:rsidP="0053793A">
      <w:pPr>
        <w:pStyle w:val="Default"/>
        <w:numPr>
          <w:ilvl w:val="0"/>
          <w:numId w:val="28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i/>
          <w:color w:val="auto"/>
          <w:sz w:val="22"/>
          <w:szCs w:val="22"/>
        </w:rPr>
        <w:t>Beneficjent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14:paraId="5AB12048" w14:textId="77777777" w:rsidR="0053793A" w:rsidRPr="0003340C" w:rsidRDefault="0053793A" w:rsidP="0053793A">
      <w:pPr>
        <w:pStyle w:val="Default"/>
        <w:numPr>
          <w:ilvl w:val="0"/>
          <w:numId w:val="28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Wszystkie płatności będą dokonywane przez </w:t>
      </w:r>
      <w:r w:rsidRPr="0003340C">
        <w:rPr>
          <w:rFonts w:ascii="Cambria" w:hAnsi="Cambria"/>
          <w:i/>
          <w:color w:val="auto"/>
          <w:sz w:val="22"/>
          <w:szCs w:val="22"/>
        </w:rPr>
        <w:t>Realizatora</w:t>
      </w:r>
      <w:r w:rsidRPr="0003340C">
        <w:rPr>
          <w:rFonts w:ascii="Cambria" w:hAnsi="Cambria"/>
          <w:color w:val="auto"/>
          <w:sz w:val="22"/>
          <w:szCs w:val="22"/>
        </w:rPr>
        <w:t xml:space="preserve"> w złotych na rachunek </w:t>
      </w:r>
      <w:r w:rsidRPr="0003340C">
        <w:rPr>
          <w:rFonts w:ascii="Cambria" w:hAnsi="Cambria"/>
          <w:i/>
          <w:color w:val="auto"/>
          <w:sz w:val="22"/>
          <w:szCs w:val="22"/>
        </w:rPr>
        <w:t>Beneficjenta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prowadzony w złotych polskich. </w:t>
      </w:r>
    </w:p>
    <w:p w14:paraId="58305DD8" w14:textId="77777777" w:rsidR="0053793A" w:rsidRPr="0003340C" w:rsidRDefault="0053793A" w:rsidP="0053793A">
      <w:pPr>
        <w:pStyle w:val="Default"/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>Posiadacz rachunku: ………………………………………………………………………………</w:t>
      </w:r>
    </w:p>
    <w:p w14:paraId="528D12B1" w14:textId="77777777" w:rsidR="0053793A" w:rsidRPr="0003340C" w:rsidRDefault="0053793A" w:rsidP="0053793A">
      <w:pPr>
        <w:pStyle w:val="Default"/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>Nazwa banku/SKOK: ……………………………………………………………………………………….</w:t>
      </w:r>
    </w:p>
    <w:p w14:paraId="0912E75F" w14:textId="77777777" w:rsidR="0053793A" w:rsidRPr="0003340C" w:rsidRDefault="0053793A" w:rsidP="0053793A">
      <w:pPr>
        <w:pStyle w:val="Default"/>
        <w:spacing w:after="120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>Nr rachunku: …………………………………………………………………………………………</w:t>
      </w:r>
    </w:p>
    <w:p w14:paraId="3542DD89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>§ 4</w:t>
      </w:r>
    </w:p>
    <w:p w14:paraId="6139A92F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>Postanowienia szczegółowe dotyczące wypłaty podstawowego wsparcia pomostowego</w:t>
      </w:r>
    </w:p>
    <w:p w14:paraId="7C1C56CC" w14:textId="77777777" w:rsidR="0053793A" w:rsidRPr="0003340C" w:rsidRDefault="0053793A" w:rsidP="0053793A">
      <w:pPr>
        <w:pStyle w:val="Default"/>
        <w:numPr>
          <w:ilvl w:val="0"/>
          <w:numId w:val="29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i/>
          <w:color w:val="auto"/>
          <w:sz w:val="22"/>
          <w:szCs w:val="22"/>
        </w:rPr>
        <w:t>Beneficjent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zobowiązuje się wydatkować wsparcie pomostowe z najwyższym stopniem staranności, w sposób zapewniający uzyskanie jak najlepszych wyników i z dbałością wymaganą przez najlepszą praktykę w danej dziedzinie oraz zgodnie z niniejszą Umową. </w:t>
      </w:r>
    </w:p>
    <w:p w14:paraId="663AD16F" w14:textId="77777777" w:rsidR="0053793A" w:rsidRDefault="0053793A" w:rsidP="0053793A">
      <w:pPr>
        <w:pStyle w:val="Default"/>
        <w:numPr>
          <w:ilvl w:val="0"/>
          <w:numId w:val="29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>Podstawowe wsparcie pomostowe z</w:t>
      </w:r>
      <w:r w:rsidR="002D092D">
        <w:rPr>
          <w:rFonts w:ascii="Cambria" w:hAnsi="Cambria"/>
          <w:color w:val="auto"/>
          <w:sz w:val="22"/>
          <w:szCs w:val="22"/>
        </w:rPr>
        <w:t>ostanie wypłacone pod warunkiem:</w:t>
      </w:r>
    </w:p>
    <w:p w14:paraId="79817CF1" w14:textId="508504ED" w:rsidR="002D092D" w:rsidRDefault="002D092D" w:rsidP="002D092D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B61169">
        <w:rPr>
          <w:rFonts w:ascii="Cambria" w:hAnsi="Cambria" w:cs="Calibri"/>
          <w:sz w:val="22"/>
          <w:szCs w:val="22"/>
        </w:rPr>
        <w:t xml:space="preserve">utworzenia nowych miejsc pracy bez udziału środków dotacyjnych pochodzących </w:t>
      </w:r>
      <w:r w:rsidRPr="00B61169">
        <w:rPr>
          <w:rFonts w:ascii="Cambria" w:hAnsi="Cambria" w:cs="Calibri"/>
          <w:sz w:val="22"/>
          <w:szCs w:val="22"/>
        </w:rPr>
        <w:br/>
        <w:t>z OWES w wymiarze minimum ¼ etatu,</w:t>
      </w:r>
    </w:p>
    <w:p w14:paraId="1A1ACF51" w14:textId="5F4E9508" w:rsidR="00B61169" w:rsidRPr="00B61169" w:rsidRDefault="00B61169" w:rsidP="00B61169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B61169">
        <w:rPr>
          <w:rFonts w:ascii="Cambria" w:hAnsi="Cambria" w:cs="Calibri"/>
          <w:sz w:val="22"/>
          <w:szCs w:val="22"/>
        </w:rPr>
        <w:t xml:space="preserve">utworzenia nowych miejsc pracy zgodnie z katalogiem osób, o których mowa </w:t>
      </w:r>
      <w:r w:rsidRPr="00B61169">
        <w:rPr>
          <w:rFonts w:ascii="Cambria" w:hAnsi="Cambria" w:cs="Calibri"/>
          <w:sz w:val="22"/>
          <w:szCs w:val="22"/>
        </w:rPr>
        <w:br/>
        <w:t xml:space="preserve">w </w:t>
      </w:r>
      <w:r w:rsidRPr="00B61169">
        <w:rPr>
          <w:rFonts w:ascii="Cambria" w:hAnsi="Cambria"/>
          <w:sz w:val="22"/>
          <w:szCs w:val="22"/>
        </w:rPr>
        <w:t xml:space="preserve"> rozdziale 3 pkt. 28 </w:t>
      </w:r>
      <w:r w:rsidRPr="00B61169">
        <w:rPr>
          <w:rFonts w:ascii="Cambria" w:hAnsi="Cambria"/>
          <w:b/>
          <w:i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B61169">
        <w:rPr>
          <w:rFonts w:ascii="Cambria" w:hAnsi="Cambria"/>
          <w:b/>
          <w:sz w:val="22"/>
          <w:szCs w:val="22"/>
        </w:rPr>
        <w:t>.</w:t>
      </w:r>
    </w:p>
    <w:p w14:paraId="48075423" w14:textId="77777777" w:rsidR="002D092D" w:rsidRPr="00B61169" w:rsidRDefault="002D092D" w:rsidP="002D092D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B61169">
        <w:rPr>
          <w:rFonts w:ascii="Cambria" w:hAnsi="Cambria" w:cs="Calibri"/>
          <w:sz w:val="22"/>
          <w:szCs w:val="22"/>
        </w:rPr>
        <w:t xml:space="preserve">wygospodarowania oszczędności na ten cel w budżecie projektu OWES oraz zatwierdzeniu zmian przez IZ. </w:t>
      </w:r>
    </w:p>
    <w:p w14:paraId="5C338EC4" w14:textId="77777777" w:rsidR="002D092D" w:rsidRPr="0003340C" w:rsidRDefault="002D092D" w:rsidP="002D092D">
      <w:pPr>
        <w:pStyle w:val="Default"/>
        <w:spacing w:after="120"/>
        <w:ind w:left="357"/>
        <w:jc w:val="both"/>
        <w:rPr>
          <w:rFonts w:ascii="Cambria" w:hAnsi="Cambria"/>
          <w:color w:val="auto"/>
          <w:sz w:val="22"/>
          <w:szCs w:val="22"/>
        </w:rPr>
      </w:pPr>
    </w:p>
    <w:p w14:paraId="40F8DD0E" w14:textId="77777777" w:rsidR="0053793A" w:rsidRPr="0003340C" w:rsidRDefault="0053793A" w:rsidP="0053793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0"/>
        <w:ind w:left="357" w:hanging="357"/>
        <w:rPr>
          <w:rFonts w:ascii="Cambria" w:hAnsi="Cambria" w:cs="Arial"/>
          <w:sz w:val="22"/>
          <w:szCs w:val="22"/>
          <w:lang w:eastAsia="pl-PL"/>
        </w:rPr>
      </w:pPr>
      <w:r w:rsidRPr="0003340C">
        <w:rPr>
          <w:rFonts w:ascii="Cambria" w:hAnsi="Cambria" w:cs="Arial"/>
          <w:sz w:val="22"/>
          <w:szCs w:val="22"/>
          <w:lang w:eastAsia="pl-PL"/>
        </w:rPr>
        <w:t xml:space="preserve">W ramach podstawowego wsparcia pomostowego </w:t>
      </w:r>
      <w:r w:rsidRPr="0003340C">
        <w:rPr>
          <w:rFonts w:ascii="Cambria" w:hAnsi="Cambria" w:cs="Arial"/>
          <w:i/>
          <w:sz w:val="22"/>
          <w:szCs w:val="22"/>
          <w:lang w:eastAsia="pl-PL"/>
        </w:rPr>
        <w:t>Beneficjent pomocy</w:t>
      </w:r>
      <w:r w:rsidRPr="0003340C">
        <w:rPr>
          <w:rFonts w:ascii="Cambria" w:hAnsi="Cambria" w:cs="Arial"/>
          <w:sz w:val="22"/>
          <w:szCs w:val="22"/>
          <w:lang w:eastAsia="pl-PL"/>
        </w:rPr>
        <w:t xml:space="preserve"> może sfinansować rodzaje wydatków określone w Katalogu wydatków wsparcia pomostowego, stanowiącym </w:t>
      </w:r>
      <w:r w:rsidR="000D37A4" w:rsidRPr="00F939DA">
        <w:rPr>
          <w:rFonts w:ascii="Cambria" w:hAnsi="Cambria" w:cs="Arial"/>
          <w:b/>
          <w:i/>
          <w:sz w:val="22"/>
          <w:szCs w:val="22"/>
          <w:lang w:eastAsia="pl-PL"/>
        </w:rPr>
        <w:t xml:space="preserve">Załącznik nr </w:t>
      </w:r>
      <w:r w:rsidR="004A7063" w:rsidRPr="00F939DA">
        <w:rPr>
          <w:rFonts w:ascii="Cambria" w:hAnsi="Cambria" w:cs="Arial"/>
          <w:b/>
          <w:i/>
          <w:sz w:val="22"/>
          <w:szCs w:val="22"/>
          <w:lang w:eastAsia="pl-PL"/>
        </w:rPr>
        <w:t>22</w:t>
      </w:r>
      <w:r w:rsidRPr="00F939DA">
        <w:rPr>
          <w:rFonts w:ascii="Cambria" w:hAnsi="Cambria" w:cs="Arial"/>
          <w:b/>
          <w:i/>
          <w:sz w:val="22"/>
          <w:szCs w:val="22"/>
          <w:lang w:eastAsia="pl-PL"/>
        </w:rPr>
        <w:t xml:space="preserve"> do Regulaminu</w:t>
      </w:r>
      <w:r w:rsidRPr="0003340C">
        <w:rPr>
          <w:rFonts w:ascii="Cambria" w:hAnsi="Cambria" w:cs="Arial"/>
          <w:sz w:val="22"/>
          <w:szCs w:val="22"/>
          <w:lang w:eastAsia="pl-PL"/>
        </w:rPr>
        <w:t xml:space="preserve"> wsparcia oraz wskazanych we wniosku o udzielenie wsparcia pomostowego</w:t>
      </w:r>
      <w:r w:rsidR="0012443C">
        <w:rPr>
          <w:rFonts w:ascii="Cambria" w:hAnsi="Cambria" w:cs="Arial"/>
          <w:sz w:val="22"/>
          <w:szCs w:val="22"/>
          <w:lang w:eastAsia="pl-PL"/>
        </w:rPr>
        <w:t xml:space="preserve"> dla istniejącego PS</w:t>
      </w:r>
      <w:r w:rsidRPr="0003340C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2645327C" w14:textId="77777777" w:rsidR="0053793A" w:rsidRPr="0003340C" w:rsidRDefault="0053793A" w:rsidP="0053793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0"/>
        <w:ind w:left="357" w:hanging="357"/>
        <w:rPr>
          <w:rFonts w:ascii="Cambria" w:hAnsi="Cambria" w:cs="Arial"/>
          <w:sz w:val="22"/>
          <w:szCs w:val="22"/>
          <w:lang w:eastAsia="pl-PL"/>
        </w:rPr>
      </w:pPr>
      <w:r w:rsidRPr="0003340C">
        <w:rPr>
          <w:rFonts w:ascii="Cambria" w:hAnsi="Cambria" w:cs="Arial"/>
          <w:sz w:val="22"/>
          <w:szCs w:val="22"/>
          <w:lang w:eastAsia="pl-PL"/>
        </w:rPr>
        <w:t xml:space="preserve">Przed wypłatą pierwszej transzy wsparcia pomostowego, </w:t>
      </w:r>
      <w:r w:rsidRPr="0003340C">
        <w:rPr>
          <w:rFonts w:ascii="Cambria" w:hAnsi="Cambria" w:cs="Arial"/>
          <w:i/>
          <w:sz w:val="22"/>
          <w:szCs w:val="22"/>
          <w:lang w:eastAsia="pl-PL"/>
        </w:rPr>
        <w:t>Beneficjent pomocy</w:t>
      </w:r>
      <w:r w:rsidRPr="0003340C">
        <w:rPr>
          <w:rFonts w:ascii="Cambria" w:hAnsi="Cambria" w:cs="Arial"/>
          <w:sz w:val="22"/>
          <w:szCs w:val="22"/>
          <w:lang w:eastAsia="pl-PL"/>
        </w:rPr>
        <w:t xml:space="preserve"> zobowiązany jest udokumentować powstanie obowiązku opłacania składek na ubezpieczenie społeczne, zdrowotne i Fundusz Pracy dot. założycieli/pracowników, na rzecz których zostało przyznane wsparcie finansowe. </w:t>
      </w:r>
    </w:p>
    <w:p w14:paraId="47AE9510" w14:textId="77777777" w:rsidR="0053793A" w:rsidRPr="0003340C" w:rsidRDefault="0053793A" w:rsidP="0053793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0"/>
        <w:ind w:left="357" w:hanging="357"/>
        <w:rPr>
          <w:rFonts w:ascii="Cambria" w:hAnsi="Cambria" w:cs="Arial"/>
          <w:sz w:val="22"/>
          <w:szCs w:val="22"/>
          <w:lang w:eastAsia="pl-PL"/>
        </w:rPr>
      </w:pPr>
      <w:r w:rsidRPr="0003340C">
        <w:rPr>
          <w:rFonts w:ascii="Cambria" w:hAnsi="Cambria" w:cs="Arial"/>
          <w:sz w:val="22"/>
          <w:szCs w:val="22"/>
          <w:lang w:eastAsia="pl-PL"/>
        </w:rPr>
        <w:t xml:space="preserve">Podstawą wypłaty transz: od drugiej do szóstej, jest przedkładanie Realizatorowi najpóźniej do 20 dnia każdego miesiąca: </w:t>
      </w:r>
    </w:p>
    <w:p w14:paraId="0F9974BC" w14:textId="77777777" w:rsidR="0053793A" w:rsidRPr="0003340C" w:rsidRDefault="0053793A" w:rsidP="0053793A">
      <w:pPr>
        <w:pStyle w:val="Akapitzlist"/>
        <w:numPr>
          <w:ilvl w:val="1"/>
          <w:numId w:val="38"/>
        </w:numPr>
        <w:tabs>
          <w:tab w:val="clear" w:pos="1440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lastRenderedPageBreak/>
        <w:t xml:space="preserve">zestawienie wydatków zgodnie z katalogiem wydatków stanowiących wraz </w:t>
      </w:r>
      <w:r w:rsidRPr="0003340C">
        <w:rPr>
          <w:rFonts w:ascii="Cambria" w:hAnsi="Cambria" w:cs="Calibri"/>
          <w:color w:val="000000"/>
          <w:sz w:val="22"/>
          <w:szCs w:val="22"/>
        </w:rPr>
        <w:br/>
        <w:t xml:space="preserve">z oświadczeniem o kwalifikowalności </w:t>
      </w:r>
      <w:r w:rsidRPr="00F939DA">
        <w:rPr>
          <w:rFonts w:ascii="Cambria" w:hAnsi="Cambria" w:cs="Calibri"/>
          <w:sz w:val="22"/>
          <w:szCs w:val="22"/>
        </w:rPr>
        <w:t xml:space="preserve">wydatków wg </w:t>
      </w:r>
      <w:r w:rsidR="004A7063" w:rsidRPr="00F939DA">
        <w:rPr>
          <w:rFonts w:ascii="Cambria" w:hAnsi="Cambria" w:cs="Calibri"/>
          <w:b/>
          <w:i/>
          <w:sz w:val="22"/>
          <w:szCs w:val="22"/>
        </w:rPr>
        <w:t>Załącznika nr 20</w:t>
      </w:r>
      <w:r w:rsidRPr="00F939DA">
        <w:rPr>
          <w:rFonts w:ascii="Cambria" w:hAnsi="Cambria" w:cs="Calibri"/>
          <w:b/>
          <w:i/>
          <w:sz w:val="22"/>
          <w:szCs w:val="22"/>
        </w:rPr>
        <w:t xml:space="preserve"> do Regulaminu</w:t>
      </w:r>
      <w:r w:rsidRPr="0003340C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AF0D5D">
        <w:rPr>
          <w:rFonts w:ascii="Cambria" w:hAnsi="Cambria" w:cs="Calibri"/>
          <w:color w:val="000000"/>
          <w:sz w:val="22"/>
          <w:szCs w:val="22"/>
        </w:rPr>
        <w:t>przyznawania środków finansowych</w:t>
      </w:r>
      <w:r w:rsidRPr="0003340C">
        <w:rPr>
          <w:rFonts w:ascii="Cambria" w:hAnsi="Cambria" w:cs="Calibri"/>
          <w:color w:val="000000"/>
          <w:sz w:val="22"/>
          <w:szCs w:val="22"/>
        </w:rPr>
        <w:t>,</w:t>
      </w:r>
    </w:p>
    <w:p w14:paraId="0D2015AF" w14:textId="77777777" w:rsidR="0053793A" w:rsidRPr="0003340C" w:rsidRDefault="0053793A" w:rsidP="0053793A">
      <w:pPr>
        <w:pStyle w:val="Akapitzlist"/>
        <w:numPr>
          <w:ilvl w:val="1"/>
          <w:numId w:val="38"/>
        </w:numPr>
        <w:tabs>
          <w:tab w:val="clear" w:pos="1440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sz w:val="22"/>
          <w:szCs w:val="22"/>
        </w:rPr>
        <w:t>oświadczenie o niefinansowaniu wydatków ujętych w w/w zestawieniu z innych źródeł publicznych (np. Fundusz Pracy, PFRON)</w:t>
      </w:r>
      <w:r w:rsidRPr="0003340C">
        <w:rPr>
          <w:rFonts w:ascii="Cambria" w:hAnsi="Cambria" w:cs="Calibri"/>
          <w:color w:val="000000"/>
          <w:sz w:val="22"/>
          <w:szCs w:val="22"/>
        </w:rPr>
        <w:t xml:space="preserve"> </w:t>
      </w:r>
      <w:r w:rsidRPr="00F939DA">
        <w:rPr>
          <w:rFonts w:ascii="Cambria" w:hAnsi="Cambria" w:cs="Calibri"/>
          <w:sz w:val="22"/>
          <w:szCs w:val="22"/>
        </w:rPr>
        <w:t xml:space="preserve">zgodnie z </w:t>
      </w:r>
      <w:r w:rsidR="004A7063" w:rsidRPr="00F939DA">
        <w:rPr>
          <w:rFonts w:ascii="Cambria" w:hAnsi="Cambria" w:cs="Calibri"/>
          <w:b/>
          <w:i/>
          <w:sz w:val="22"/>
          <w:szCs w:val="22"/>
        </w:rPr>
        <w:t>Załącznikiem 21</w:t>
      </w:r>
      <w:r w:rsidRPr="00F939DA">
        <w:rPr>
          <w:rFonts w:ascii="Cambria" w:hAnsi="Cambria" w:cs="Calibri"/>
          <w:b/>
          <w:i/>
          <w:sz w:val="22"/>
          <w:szCs w:val="22"/>
        </w:rPr>
        <w:t xml:space="preserve"> do Regulaminu</w:t>
      </w:r>
      <w:r w:rsidRPr="0003340C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AF0D5D">
        <w:rPr>
          <w:rFonts w:ascii="Cambria" w:hAnsi="Cambria" w:cs="Calibri"/>
          <w:color w:val="000000"/>
          <w:sz w:val="22"/>
          <w:szCs w:val="22"/>
        </w:rPr>
        <w:t>przyznawania środków finansowych.</w:t>
      </w:r>
    </w:p>
    <w:p w14:paraId="22EC95B2" w14:textId="77777777" w:rsidR="0053793A" w:rsidRPr="0003340C" w:rsidRDefault="0053793A" w:rsidP="0053793A">
      <w:pPr>
        <w:pStyle w:val="Akapitzlist"/>
        <w:numPr>
          <w:ilvl w:val="1"/>
          <w:numId w:val="38"/>
        </w:numPr>
        <w:tabs>
          <w:tab w:val="clear" w:pos="1440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mbria" w:hAnsi="Cambria" w:cs="Arial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potwierdzonych „za zgodność z oryginałem” kopii opłacenia składek na ubezpieczenia społeczne, zdrowotne oraz</w:t>
      </w:r>
      <w:r w:rsidRPr="0003340C">
        <w:rPr>
          <w:rFonts w:ascii="Cambria" w:hAnsi="Cambria" w:cs="Calibri"/>
          <w:sz w:val="22"/>
          <w:szCs w:val="22"/>
        </w:rPr>
        <w:t xml:space="preserve"> zaliczki </w:t>
      </w:r>
      <w:r w:rsidRPr="0003340C">
        <w:rPr>
          <w:rFonts w:ascii="Cambria" w:hAnsi="Cambria" w:cs="Calibri"/>
          <w:color w:val="000000"/>
          <w:sz w:val="22"/>
          <w:szCs w:val="22"/>
        </w:rPr>
        <w:t>na podatek dochodowy od zatrudnionych osób, na które zostało udzielone wsparcie</w:t>
      </w:r>
      <w:r w:rsidRPr="0003340C">
        <w:rPr>
          <w:rFonts w:ascii="Cambria" w:hAnsi="Cambria" w:cs="Arial"/>
          <w:sz w:val="22"/>
          <w:szCs w:val="22"/>
        </w:rPr>
        <w:t xml:space="preserve">. </w:t>
      </w:r>
    </w:p>
    <w:p w14:paraId="69378D33" w14:textId="77777777" w:rsidR="0053793A" w:rsidRDefault="0053793A" w:rsidP="0053793A">
      <w:pPr>
        <w:pStyle w:val="Akapitzlist"/>
        <w:numPr>
          <w:ilvl w:val="0"/>
          <w:numId w:val="29"/>
        </w:numPr>
        <w:spacing w:after="120"/>
        <w:ind w:left="357" w:hanging="357"/>
        <w:jc w:val="both"/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sz w:val="22"/>
          <w:szCs w:val="22"/>
        </w:rPr>
        <w:t>Rozliczenie ostatniej transzy otrzymanego wsparcia pomostowego podstawowego powinno nastąpić najpóźniej do 25 dnia następnego miesiąca na zasadach określonych w ust. 4.</w:t>
      </w:r>
    </w:p>
    <w:p w14:paraId="1330DEEE" w14:textId="77777777" w:rsidR="002D092D" w:rsidRPr="0003340C" w:rsidRDefault="002D092D" w:rsidP="002D092D">
      <w:pPr>
        <w:pStyle w:val="Akapitzlist"/>
        <w:spacing w:after="120"/>
        <w:ind w:left="357"/>
        <w:jc w:val="both"/>
        <w:rPr>
          <w:rFonts w:ascii="Cambria" w:hAnsi="Cambria"/>
          <w:sz w:val="22"/>
          <w:szCs w:val="22"/>
        </w:rPr>
      </w:pPr>
    </w:p>
    <w:p w14:paraId="54E51E89" w14:textId="77777777" w:rsidR="0053793A" w:rsidRPr="0003340C" w:rsidRDefault="0053793A" w:rsidP="0053793A">
      <w:pPr>
        <w:pStyle w:val="Akapitzlist"/>
        <w:numPr>
          <w:ilvl w:val="0"/>
          <w:numId w:val="29"/>
        </w:numPr>
        <w:spacing w:after="120"/>
        <w:ind w:left="357" w:hanging="357"/>
        <w:jc w:val="both"/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sz w:val="22"/>
          <w:szCs w:val="22"/>
        </w:rPr>
        <w:t xml:space="preserve">W przypadku likwidacji lub zawieszenia przez </w:t>
      </w:r>
      <w:r w:rsidRPr="0003340C">
        <w:rPr>
          <w:rFonts w:ascii="Cambria" w:hAnsi="Cambria"/>
          <w:i/>
          <w:sz w:val="22"/>
          <w:szCs w:val="22"/>
        </w:rPr>
        <w:t>Beneficjenta pomocy</w:t>
      </w:r>
      <w:r w:rsidRPr="0003340C">
        <w:rPr>
          <w:rFonts w:ascii="Cambria" w:hAnsi="Cambria"/>
          <w:sz w:val="22"/>
          <w:szCs w:val="22"/>
        </w:rPr>
        <w:t xml:space="preserve"> działalności gospodarczej w czasie korzystania z pomocy objętej niniejszą Umową, </w:t>
      </w:r>
      <w:r w:rsidRPr="0003340C">
        <w:rPr>
          <w:rFonts w:ascii="Cambria" w:hAnsi="Cambria"/>
          <w:i/>
          <w:sz w:val="22"/>
          <w:szCs w:val="22"/>
        </w:rPr>
        <w:t>Beneficjent pomocy</w:t>
      </w:r>
      <w:r w:rsidRPr="0003340C">
        <w:rPr>
          <w:rFonts w:ascii="Cambria" w:hAnsi="Cambria"/>
          <w:sz w:val="22"/>
          <w:szCs w:val="22"/>
        </w:rPr>
        <w:t xml:space="preserve"> zobowiązany jest niezwłocznie powiadomić o tym </w:t>
      </w:r>
      <w:r w:rsidRPr="0003340C">
        <w:rPr>
          <w:rFonts w:ascii="Cambria" w:hAnsi="Cambria"/>
          <w:i/>
          <w:sz w:val="22"/>
          <w:szCs w:val="22"/>
        </w:rPr>
        <w:t>Realizatora</w:t>
      </w:r>
      <w:r w:rsidRPr="0003340C">
        <w:rPr>
          <w:rFonts w:ascii="Cambria" w:hAnsi="Cambria"/>
          <w:sz w:val="22"/>
          <w:szCs w:val="22"/>
        </w:rPr>
        <w:t xml:space="preserve"> oraz przedstawić wszelkie niezbędne informacje </w:t>
      </w:r>
      <w:r w:rsidR="00AF0D5D">
        <w:rPr>
          <w:rFonts w:ascii="Cambria" w:hAnsi="Cambria"/>
          <w:sz w:val="22"/>
          <w:szCs w:val="22"/>
        </w:rPr>
        <w:t xml:space="preserve"> </w:t>
      </w:r>
      <w:r w:rsidRPr="0003340C">
        <w:rPr>
          <w:rFonts w:ascii="Cambria" w:hAnsi="Cambria"/>
          <w:sz w:val="22"/>
          <w:szCs w:val="22"/>
        </w:rPr>
        <w:t xml:space="preserve">w tym zakresie. </w:t>
      </w:r>
    </w:p>
    <w:p w14:paraId="74D151F2" w14:textId="77777777" w:rsidR="0053793A" w:rsidRPr="0003340C" w:rsidRDefault="0053793A" w:rsidP="0053793A">
      <w:pPr>
        <w:pStyle w:val="Default"/>
        <w:numPr>
          <w:ilvl w:val="0"/>
          <w:numId w:val="29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W przypadku, o którym mowa w ust. 7, </w:t>
      </w:r>
      <w:r w:rsidRPr="0003340C">
        <w:rPr>
          <w:rFonts w:ascii="Cambria" w:hAnsi="Cambria"/>
          <w:i/>
          <w:color w:val="auto"/>
          <w:sz w:val="22"/>
          <w:szCs w:val="22"/>
        </w:rPr>
        <w:t>Beneficjent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uprawniony jest jedynie do otrzymania transz podstawowego wsparcia pomostowego przysługujących do ostatniego dnia miesiąca, w którym nastąpiło zlikwidowanie lub zawieszenie działalności. </w:t>
      </w:r>
    </w:p>
    <w:p w14:paraId="1D41AB80" w14:textId="77777777" w:rsidR="0053793A" w:rsidRPr="0003340C" w:rsidRDefault="0053793A" w:rsidP="0053793A">
      <w:pPr>
        <w:pStyle w:val="Default"/>
        <w:numPr>
          <w:ilvl w:val="0"/>
          <w:numId w:val="29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Warunkiem wypłaty każdej z transz jest dostępność środków na rachunku bankowym </w:t>
      </w:r>
      <w:r w:rsidRPr="0003340C">
        <w:rPr>
          <w:rFonts w:ascii="Cambria" w:hAnsi="Cambria"/>
          <w:i/>
          <w:color w:val="auto"/>
          <w:sz w:val="22"/>
          <w:szCs w:val="22"/>
        </w:rPr>
        <w:t>Realizatora</w:t>
      </w:r>
      <w:r w:rsidRPr="0003340C">
        <w:rPr>
          <w:rFonts w:ascii="Cambria" w:hAnsi="Cambria"/>
          <w:color w:val="auto"/>
          <w:sz w:val="22"/>
          <w:szCs w:val="22"/>
        </w:rPr>
        <w:t xml:space="preserve">. </w:t>
      </w:r>
    </w:p>
    <w:p w14:paraId="7B5D0744" w14:textId="77777777" w:rsidR="0053793A" w:rsidRPr="0003340C" w:rsidRDefault="0053793A" w:rsidP="0053793A">
      <w:pPr>
        <w:pStyle w:val="Default"/>
        <w:numPr>
          <w:ilvl w:val="0"/>
          <w:numId w:val="29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W przypadku, gdy opóźnienie w przekazywaniu płatności wynika z przyczyn niezależnych od </w:t>
      </w:r>
      <w:r w:rsidRPr="0003340C">
        <w:rPr>
          <w:rFonts w:ascii="Cambria" w:hAnsi="Cambria"/>
          <w:i/>
          <w:color w:val="auto"/>
          <w:sz w:val="22"/>
          <w:szCs w:val="22"/>
        </w:rPr>
        <w:t>Realizatora, Beneficjentowi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nie przysługuje prawo domagania się odsetek za opóźnioną płatność. </w:t>
      </w:r>
    </w:p>
    <w:p w14:paraId="3AECBDA1" w14:textId="5B045628" w:rsidR="0053793A" w:rsidRDefault="0053793A" w:rsidP="0053793A">
      <w:pPr>
        <w:pStyle w:val="Default"/>
        <w:numPr>
          <w:ilvl w:val="0"/>
          <w:numId w:val="29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W przypadku wystąpienia opóźnień w przekazywaniu płatności, o których mowa w ust. 10, przekraczających 14 dni, </w:t>
      </w:r>
      <w:r w:rsidRPr="0003340C">
        <w:rPr>
          <w:rFonts w:ascii="Cambria" w:hAnsi="Cambria"/>
          <w:i/>
          <w:color w:val="auto"/>
          <w:sz w:val="22"/>
          <w:szCs w:val="22"/>
        </w:rPr>
        <w:t>Realizator</w:t>
      </w:r>
      <w:r w:rsidRPr="0003340C">
        <w:rPr>
          <w:rFonts w:ascii="Cambria" w:hAnsi="Cambria"/>
          <w:color w:val="auto"/>
          <w:sz w:val="22"/>
          <w:szCs w:val="22"/>
        </w:rPr>
        <w:t xml:space="preserve"> zobowiązany jest niezwłocznie poinformować pisemnie </w:t>
      </w:r>
      <w:r w:rsidRPr="0003340C">
        <w:rPr>
          <w:rFonts w:ascii="Cambria" w:hAnsi="Cambria"/>
          <w:i/>
          <w:color w:val="auto"/>
          <w:sz w:val="22"/>
          <w:szCs w:val="22"/>
        </w:rPr>
        <w:t>Beneficjenta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o przyczynach opóźnień i planowanym terminie przekazania płatności. </w:t>
      </w:r>
    </w:p>
    <w:p w14:paraId="506A317E" w14:textId="170F1F70" w:rsidR="00B42442" w:rsidRDefault="00B42442" w:rsidP="00B42442">
      <w:pPr>
        <w:pStyle w:val="Default"/>
        <w:spacing w:after="120"/>
        <w:jc w:val="both"/>
        <w:rPr>
          <w:rFonts w:ascii="Cambria" w:hAnsi="Cambria"/>
          <w:color w:val="auto"/>
          <w:sz w:val="22"/>
          <w:szCs w:val="22"/>
        </w:rPr>
      </w:pPr>
    </w:p>
    <w:p w14:paraId="3A35DA70" w14:textId="2EB2D13B" w:rsidR="00B42442" w:rsidRPr="00B42442" w:rsidRDefault="00B42442" w:rsidP="00B42442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03340C">
        <w:rPr>
          <w:rFonts w:ascii="Cambria" w:hAnsi="Cambria"/>
          <w:b/>
          <w:bCs/>
          <w:color w:val="000000"/>
          <w:sz w:val="22"/>
          <w:szCs w:val="22"/>
        </w:rPr>
        <w:t>§ 5</w:t>
      </w:r>
    </w:p>
    <w:p w14:paraId="57F04CDB" w14:textId="1D11804E" w:rsidR="00B42442" w:rsidRPr="00B61169" w:rsidRDefault="00B42442" w:rsidP="00B42442">
      <w:pPr>
        <w:pStyle w:val="Default"/>
        <w:spacing w:before="120" w:after="120"/>
        <w:jc w:val="center"/>
        <w:rPr>
          <w:rFonts w:ascii="Cambria" w:hAnsi="Cambria"/>
          <w:b/>
          <w:bCs/>
          <w:color w:val="auto"/>
        </w:rPr>
      </w:pPr>
      <w:r w:rsidRPr="00B61169">
        <w:rPr>
          <w:rFonts w:ascii="Cambria" w:hAnsi="Cambria"/>
          <w:b/>
          <w:bCs/>
          <w:color w:val="auto"/>
        </w:rPr>
        <w:t>Trwałość utworzonych miejsc pracy</w:t>
      </w:r>
    </w:p>
    <w:p w14:paraId="16A9C29F" w14:textId="2DEF7082" w:rsidR="00B42442" w:rsidRPr="00B61169" w:rsidRDefault="00B42442" w:rsidP="00B42442">
      <w:pPr>
        <w:pStyle w:val="Default"/>
        <w:numPr>
          <w:ilvl w:val="0"/>
          <w:numId w:val="43"/>
        </w:numPr>
        <w:spacing w:before="120" w:after="120"/>
        <w:jc w:val="both"/>
        <w:rPr>
          <w:rFonts w:ascii="Cambria" w:hAnsi="Cambria"/>
          <w:b/>
          <w:color w:val="auto"/>
        </w:rPr>
      </w:pPr>
      <w:r w:rsidRPr="00B61169">
        <w:rPr>
          <w:rFonts w:ascii="Cambria" w:hAnsi="Cambria"/>
          <w:b/>
          <w:color w:val="auto"/>
        </w:rPr>
        <w:t>Beneficjent pomocy zobowiązuje się do zatrudnienia osób kwalifikujących się do objęcia wsparciem w ramach niniejszego działania na okres nie krótszy niż 12 miesięcy od dnia utworzenia stanowiska pracy, jednak nie szybciej niż po złożeniu wniosku o udzielenie wsparcia pomostowego dla istniejącego PS.</w:t>
      </w:r>
    </w:p>
    <w:p w14:paraId="6500F0C9" w14:textId="5BF4836B" w:rsidR="00B42442" w:rsidRPr="00E95FDF" w:rsidRDefault="00B42442" w:rsidP="00B42442">
      <w:pPr>
        <w:pStyle w:val="Default"/>
        <w:numPr>
          <w:ilvl w:val="0"/>
          <w:numId w:val="17"/>
        </w:numPr>
        <w:spacing w:before="120" w:after="120"/>
        <w:jc w:val="both"/>
        <w:rPr>
          <w:rFonts w:ascii="Cambria" w:hAnsi="Cambria"/>
          <w:color w:val="auto"/>
        </w:rPr>
      </w:pPr>
      <w:r w:rsidRPr="00E95FDF">
        <w:rPr>
          <w:rFonts w:ascii="Cambria" w:hAnsi="Cambria"/>
          <w:color w:val="auto"/>
        </w:rPr>
        <w:t xml:space="preserve">Realizator kontroluje prawidłowość wykonania Umowy, w okresie 12 miesięcy od dnia przyznania </w:t>
      </w:r>
      <w:r>
        <w:rPr>
          <w:rFonts w:ascii="Cambria" w:hAnsi="Cambria"/>
          <w:color w:val="auto"/>
        </w:rPr>
        <w:t xml:space="preserve">wsparcie pomostowego (finansowego) na </w:t>
      </w:r>
      <w:r w:rsidRPr="00E95FDF">
        <w:rPr>
          <w:rFonts w:ascii="Cambria" w:hAnsi="Cambria"/>
          <w:color w:val="auto"/>
        </w:rPr>
        <w:t xml:space="preserve"> utworzeni</w:t>
      </w:r>
      <w:r>
        <w:rPr>
          <w:rFonts w:ascii="Cambria" w:hAnsi="Cambria"/>
          <w:color w:val="auto"/>
        </w:rPr>
        <w:t>e nowych stanowisk</w:t>
      </w:r>
      <w:r w:rsidRPr="00E95FDF">
        <w:rPr>
          <w:rFonts w:ascii="Cambria" w:hAnsi="Cambria"/>
          <w:color w:val="auto"/>
        </w:rPr>
        <w:t xml:space="preserve"> pracy, w szczególności: </w:t>
      </w:r>
    </w:p>
    <w:p w14:paraId="7022330C" w14:textId="4B1BABA7" w:rsidR="00B42442" w:rsidRPr="00E95FDF" w:rsidRDefault="00B42442" w:rsidP="00B42442">
      <w:pPr>
        <w:pStyle w:val="Default"/>
        <w:numPr>
          <w:ilvl w:val="0"/>
          <w:numId w:val="15"/>
        </w:numPr>
        <w:spacing w:before="120" w:after="120"/>
        <w:ind w:left="1134" w:hanging="426"/>
        <w:jc w:val="both"/>
        <w:rPr>
          <w:rFonts w:ascii="Cambria" w:hAnsi="Cambria"/>
          <w:color w:val="auto"/>
        </w:rPr>
      </w:pPr>
      <w:r w:rsidRPr="00E95FDF">
        <w:rPr>
          <w:rFonts w:ascii="Cambria" w:hAnsi="Cambria"/>
          <w:color w:val="auto"/>
        </w:rPr>
        <w:t>fakt prowadzenia działalności gospodarczej przez przedsięb</w:t>
      </w:r>
      <w:r>
        <w:rPr>
          <w:rFonts w:ascii="Cambria" w:hAnsi="Cambria"/>
          <w:color w:val="auto"/>
        </w:rPr>
        <w:t>iorstwo społecznej;</w:t>
      </w:r>
    </w:p>
    <w:p w14:paraId="765D4EE3" w14:textId="77777777" w:rsidR="00B42442" w:rsidRPr="00E95FDF" w:rsidRDefault="00B42442" w:rsidP="00B42442">
      <w:pPr>
        <w:pStyle w:val="Default"/>
        <w:numPr>
          <w:ilvl w:val="0"/>
          <w:numId w:val="15"/>
        </w:numPr>
        <w:spacing w:before="120" w:after="120"/>
        <w:ind w:left="1134" w:hanging="426"/>
        <w:jc w:val="both"/>
        <w:rPr>
          <w:rFonts w:ascii="Cambria" w:hAnsi="Cambria"/>
          <w:color w:val="auto"/>
        </w:rPr>
      </w:pPr>
      <w:r w:rsidRPr="00E95FDF">
        <w:rPr>
          <w:rFonts w:ascii="Cambria" w:hAnsi="Cambria"/>
          <w:color w:val="auto"/>
        </w:rPr>
        <w:t>fakt zatrudnienia, w związku z przyznaniem przedmiotowej dotacji, osób,                     o k</w:t>
      </w:r>
      <w:r>
        <w:rPr>
          <w:rFonts w:ascii="Cambria" w:hAnsi="Cambria"/>
          <w:color w:val="auto"/>
        </w:rPr>
        <w:t xml:space="preserve">tórych mowa w </w:t>
      </w:r>
      <w:r w:rsidRPr="00AF2D4E">
        <w:rPr>
          <w:rFonts w:ascii="Cambria" w:hAnsi="Cambria"/>
          <w:i/>
          <w:color w:val="auto"/>
        </w:rPr>
        <w:t xml:space="preserve">Rozdziale 3 pkt </w:t>
      </w:r>
      <w:r w:rsidRPr="00B61169">
        <w:rPr>
          <w:rFonts w:ascii="Cambria" w:hAnsi="Cambria"/>
          <w:i/>
          <w:color w:val="auto"/>
        </w:rPr>
        <w:t>28</w:t>
      </w:r>
      <w:r w:rsidRPr="00AF2D4E">
        <w:rPr>
          <w:rFonts w:ascii="Cambria" w:hAnsi="Cambria"/>
          <w:i/>
          <w:color w:val="auto"/>
        </w:rPr>
        <w:t xml:space="preserve"> Wytycznych w zakresie realizacji </w:t>
      </w:r>
      <w:r w:rsidRPr="00AF2D4E">
        <w:rPr>
          <w:rFonts w:ascii="Cambria" w:hAnsi="Cambria"/>
          <w:i/>
          <w:color w:val="auto"/>
        </w:rPr>
        <w:lastRenderedPageBreak/>
        <w:t>przedsięwzięć w obszarze włączenia społecznego i zwalczania ubóstwa                          z wykorzystaniem środków Europejskiego Funduszu Społecznego i Europejskiego Funduszu Rozwoju Regionalnego na lata 2014-2020;</w:t>
      </w:r>
      <w:r>
        <w:rPr>
          <w:rFonts w:ascii="Cambria" w:hAnsi="Cambria"/>
          <w:color w:val="auto"/>
        </w:rPr>
        <w:t xml:space="preserve"> tj. wskazanych w</w:t>
      </w:r>
      <w:r w:rsidRPr="002A1E5A">
        <w:rPr>
          <w:rFonts w:ascii="Cambria" w:hAnsi="Cambria"/>
          <w:color w:val="auto"/>
        </w:rPr>
        <w:t xml:space="preserve"> § 1 ust. 4</w:t>
      </w:r>
      <w:r w:rsidRPr="00E95FDF">
        <w:rPr>
          <w:rFonts w:ascii="Cambria" w:hAnsi="Cambria"/>
          <w:color w:val="auto"/>
        </w:rPr>
        <w:t xml:space="preserve"> Regulaminu przyznawania wspar</w:t>
      </w:r>
      <w:r>
        <w:rPr>
          <w:rFonts w:ascii="Cambria" w:hAnsi="Cambria"/>
          <w:color w:val="auto"/>
        </w:rPr>
        <w:t xml:space="preserve">cia finansowego na zatrudnienie </w:t>
      </w:r>
      <w:r w:rsidRPr="00E95FDF">
        <w:rPr>
          <w:rFonts w:ascii="Cambria" w:hAnsi="Cambria"/>
          <w:color w:val="auto"/>
        </w:rPr>
        <w:t>w nowoutworzonych lub istniejących przedsiębiorstwach społecznych bądź w podmiotach ekonomii społecznej wyłącznie pod warunkiem ich przekształcenia w przedsiębiorstwo społeczne;</w:t>
      </w:r>
    </w:p>
    <w:p w14:paraId="74A84349" w14:textId="77777777" w:rsidR="00B42442" w:rsidRPr="00E95FDF" w:rsidRDefault="00B42442" w:rsidP="00B42442">
      <w:pPr>
        <w:pStyle w:val="Default"/>
        <w:numPr>
          <w:ilvl w:val="0"/>
          <w:numId w:val="15"/>
        </w:numPr>
        <w:spacing w:before="120" w:after="120"/>
        <w:ind w:left="1134" w:hanging="426"/>
        <w:jc w:val="both"/>
        <w:rPr>
          <w:rFonts w:ascii="Cambria" w:hAnsi="Cambria"/>
          <w:color w:val="auto"/>
        </w:rPr>
      </w:pPr>
      <w:r w:rsidRPr="00E95FDF">
        <w:rPr>
          <w:rFonts w:ascii="Cambria" w:hAnsi="Cambria"/>
          <w:color w:val="auto"/>
        </w:rPr>
        <w:t>stworzenie i utrzymanie trwałych i stabilnych miejsc pracy dla osób wskazanych powyżej zgodnie z poniższymi zasadami:</w:t>
      </w:r>
    </w:p>
    <w:p w14:paraId="526E5FC1" w14:textId="77777777" w:rsidR="00B42442" w:rsidRPr="00B61169" w:rsidRDefault="00B42442" w:rsidP="00B42442">
      <w:pPr>
        <w:pStyle w:val="Default"/>
        <w:numPr>
          <w:ilvl w:val="0"/>
          <w:numId w:val="43"/>
        </w:numPr>
        <w:spacing w:before="120" w:after="120"/>
        <w:jc w:val="both"/>
        <w:rPr>
          <w:rFonts w:ascii="Cambria" w:hAnsi="Cambria"/>
          <w:b/>
          <w:color w:val="auto"/>
        </w:rPr>
      </w:pPr>
      <w:r w:rsidRPr="00E95FDF">
        <w:rPr>
          <w:rFonts w:ascii="Cambria" w:hAnsi="Cambria"/>
          <w:color w:val="auto"/>
        </w:rPr>
        <w:t xml:space="preserve">   poprzez miejsce pracy w istniejącym przedsiębiorstwie społecznym rozumie się </w:t>
      </w:r>
      <w:r w:rsidRPr="00B61169">
        <w:rPr>
          <w:rFonts w:ascii="Cambria" w:hAnsi="Cambria"/>
          <w:color w:val="auto"/>
        </w:rPr>
        <w:t xml:space="preserve">miejsce pracy zajmowane przez osobę, o której mowa w ust. 1 lit. b, </w:t>
      </w:r>
      <w:r w:rsidRPr="00B61169">
        <w:rPr>
          <w:rFonts w:ascii="Cambria" w:hAnsi="Cambria"/>
          <w:b/>
          <w:color w:val="auto"/>
        </w:rPr>
        <w:t>na podstawie umowy o pracę lub spółdzielczej umowy o pracę</w:t>
      </w:r>
      <w:r w:rsidRPr="00B61169">
        <w:rPr>
          <w:rFonts w:ascii="Cambria" w:hAnsi="Cambria"/>
          <w:color w:val="auto"/>
        </w:rPr>
        <w:t xml:space="preserve"> </w:t>
      </w:r>
      <w:r w:rsidRPr="00B61169">
        <w:rPr>
          <w:rFonts w:ascii="Cambria" w:hAnsi="Cambria"/>
          <w:b/>
          <w:color w:val="auto"/>
        </w:rPr>
        <w:t>w wymiarze czasu pracy co najmniej ¼ etatu</w:t>
      </w:r>
      <w:r w:rsidRPr="00B61169">
        <w:rPr>
          <w:rFonts w:ascii="Cambria" w:hAnsi="Cambria"/>
          <w:color w:val="auto"/>
        </w:rPr>
        <w:t xml:space="preserve">, istniejące nieprzerwanie co najmniej przez minimum 12 miesięcy w przedsiębiorstwie społecznym od dnia </w:t>
      </w:r>
      <w:r w:rsidRPr="00B61169">
        <w:rPr>
          <w:rFonts w:ascii="Cambria" w:hAnsi="Cambria"/>
          <w:b/>
          <w:color w:val="auto"/>
        </w:rPr>
        <w:t>utworzenia stanowiska pracy, jednak nie szybciej niż po złożeniu wniosku o udzielenie wsparcia pomostowego dla istniejącego PS.</w:t>
      </w:r>
    </w:p>
    <w:p w14:paraId="4FBACE32" w14:textId="6F5C4282" w:rsidR="00B42442" w:rsidRPr="00B61169" w:rsidRDefault="00B42442" w:rsidP="00B42442">
      <w:pPr>
        <w:pStyle w:val="Default"/>
        <w:spacing w:before="120" w:after="120"/>
        <w:ind w:left="1560"/>
        <w:jc w:val="both"/>
        <w:rPr>
          <w:rFonts w:ascii="Cambria" w:hAnsi="Cambria"/>
          <w:color w:val="auto"/>
        </w:rPr>
      </w:pPr>
    </w:p>
    <w:p w14:paraId="4C852383" w14:textId="3E4AABF7" w:rsidR="00B42442" w:rsidRPr="00B42442" w:rsidRDefault="00B42442" w:rsidP="00B42442">
      <w:pPr>
        <w:pStyle w:val="Default"/>
        <w:numPr>
          <w:ilvl w:val="0"/>
          <w:numId w:val="43"/>
        </w:numPr>
        <w:spacing w:before="120" w:after="120"/>
        <w:jc w:val="both"/>
        <w:rPr>
          <w:rFonts w:ascii="Cambria" w:hAnsi="Cambria"/>
          <w:b/>
          <w:color w:val="FF0000"/>
        </w:rPr>
      </w:pPr>
      <w:r w:rsidRPr="00B61169">
        <w:rPr>
          <w:rFonts w:ascii="Cambria" w:hAnsi="Cambria"/>
          <w:color w:val="auto"/>
        </w:rPr>
        <w:t xml:space="preserve">Osoba, na którą przyznano środki, powinna zajmować nowe stanowisko pracy                    w przedsiębiorstwie społecznym przez okres co najmniej 12 miesięcy od dnia </w:t>
      </w:r>
      <w:r w:rsidRPr="00B61169">
        <w:rPr>
          <w:rFonts w:ascii="Cambria" w:hAnsi="Cambria"/>
          <w:b/>
          <w:color w:val="auto"/>
        </w:rPr>
        <w:t xml:space="preserve">utworzenia stanowiska pracy, jednak nie szybciej niż po złożeniu wniosku o udzielenie wsparcia pomostowego dla istniejącego PS. </w:t>
      </w:r>
      <w:r w:rsidRPr="00B61169">
        <w:rPr>
          <w:rFonts w:ascii="Cambria" w:hAnsi="Cambria"/>
          <w:color w:val="auto"/>
        </w:rPr>
        <w:t xml:space="preserve">Niemniej może wystąpić sytuacja zakończenia zatrudnienia pracownika przed </w:t>
      </w:r>
      <w:r w:rsidRPr="00B42442">
        <w:rPr>
          <w:rFonts w:ascii="Cambria" w:hAnsi="Cambria"/>
          <w:color w:val="auto"/>
        </w:rPr>
        <w:t>upływem tego terminu. Należy przy tym pamiętać, że zakończenie stosunku pracy z osobą zatrudnioną na nowo utworzonym stanowisku pracy może nastąpić wyłącznie z przyczyn leżących po stronie pracownika. Wówczas przedsiębiorstwo społeczne nie ma obowiązku zwrotu środków, jeżeli zostaną spełnione łącznie poniższe warunki:</w:t>
      </w:r>
    </w:p>
    <w:p w14:paraId="2AB04024" w14:textId="7F019158" w:rsidR="00B42442" w:rsidRPr="00046575" w:rsidRDefault="00B42442" w:rsidP="00B42442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mbria" w:hAnsi="Cambria"/>
          <w:color w:val="auto"/>
        </w:rPr>
      </w:pPr>
      <w:r w:rsidRPr="00046575">
        <w:rPr>
          <w:rFonts w:ascii="Cambria" w:hAnsi="Cambria"/>
          <w:color w:val="auto"/>
        </w:rPr>
        <w:t xml:space="preserve">przedsiębiorstwo społeczne będzie prowadzić działalność przez co najmniej                12 miesięcy od dnia </w:t>
      </w:r>
      <w:r w:rsidRPr="00046575">
        <w:rPr>
          <w:rFonts w:ascii="Cambria" w:hAnsi="Cambria"/>
          <w:b/>
          <w:color w:val="auto"/>
        </w:rPr>
        <w:t>utworzenia stanowiska pracy, jednak nie szybciej niż po złożeniu wniosku o udzielenie wsparcia pomostowego dla istniejącego PS;</w:t>
      </w:r>
    </w:p>
    <w:p w14:paraId="46997FF7" w14:textId="77777777" w:rsidR="00B42442" w:rsidRPr="004A57E1" w:rsidRDefault="00B42442" w:rsidP="00B42442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mbria" w:hAnsi="Cambria"/>
          <w:color w:val="auto"/>
        </w:rPr>
      </w:pPr>
      <w:r w:rsidRPr="00E95FDF">
        <w:rPr>
          <w:rFonts w:ascii="Cambria" w:hAnsi="Cambria"/>
          <w:color w:val="auto"/>
        </w:rPr>
        <w:t xml:space="preserve">w miejsce odchodzącego pracownika przedsiębiorstwo społeczne zatrudni nowego pracownika, przy czym pracownik musi być osobą, o której mowa                 </w:t>
      </w:r>
      <w:r>
        <w:rPr>
          <w:rFonts w:ascii="Cambria" w:hAnsi="Cambria"/>
          <w:color w:val="auto"/>
        </w:rPr>
        <w:t xml:space="preserve">w </w:t>
      </w:r>
      <w:r w:rsidRPr="00AF2D4E">
        <w:rPr>
          <w:rFonts w:ascii="Cambria" w:hAnsi="Cambria"/>
          <w:i/>
          <w:color w:val="auto"/>
        </w:rPr>
        <w:t xml:space="preserve">rozdziale 3 pkt </w:t>
      </w:r>
      <w:r w:rsidRPr="00046575">
        <w:rPr>
          <w:rFonts w:ascii="Cambria" w:hAnsi="Cambria"/>
          <w:i/>
          <w:color w:val="auto"/>
        </w:rPr>
        <w:t xml:space="preserve">28 Wytycznych </w:t>
      </w:r>
      <w:r w:rsidRPr="00AF2D4E">
        <w:rPr>
          <w:rFonts w:ascii="Cambria" w:hAnsi="Cambria"/>
          <w:i/>
          <w:color w:val="auto"/>
        </w:rPr>
        <w:t>w zakresie realizacji przedsięwzięć w obszarze włączenia społecznego i zwalczania ubóstwa z wykorzystaniem środków</w:t>
      </w:r>
      <w:r w:rsidRPr="002A1E5A">
        <w:rPr>
          <w:rFonts w:ascii="Cambria" w:hAnsi="Cambria"/>
          <w:i/>
          <w:color w:val="auto"/>
        </w:rPr>
        <w:t xml:space="preserve"> Europejskiego Funduszu Społecznego i Europejskiego Funduszu Rozwoju Regionalnego na lata 2014-2020</w:t>
      </w:r>
      <w:r w:rsidRPr="002A1E5A">
        <w:rPr>
          <w:rFonts w:ascii="Cambria" w:hAnsi="Cambria"/>
          <w:color w:val="auto"/>
        </w:rPr>
        <w:t xml:space="preserve"> i spełniać kryteria określone w § 1 ust. 4 udzielania  bezzwrotnego wsparcia finansowego na utworzenie nowego</w:t>
      </w:r>
      <w:r w:rsidRPr="00E95FDF">
        <w:rPr>
          <w:rFonts w:ascii="Cambria" w:hAnsi="Cambria"/>
          <w:color w:val="auto"/>
        </w:rPr>
        <w:t xml:space="preserve"> miejsca pracy w nowych lub istniejących przedsiębiorstwach społecznych bądź</w:t>
      </w:r>
      <w:r>
        <w:rPr>
          <w:rFonts w:ascii="Cambria" w:hAnsi="Cambria"/>
          <w:color w:val="auto"/>
        </w:rPr>
        <w:t xml:space="preserve"> </w:t>
      </w:r>
      <w:r w:rsidRPr="00E95FDF">
        <w:rPr>
          <w:rFonts w:ascii="Cambria" w:hAnsi="Cambria"/>
          <w:color w:val="auto"/>
        </w:rPr>
        <w:t xml:space="preserve">w podmiotach ekonomii społecznej, pod warunkiem przekształcenia tych podmiotów w przedsiębiorstwo społeczne. </w:t>
      </w:r>
      <w:r w:rsidRPr="00AF2D4E">
        <w:rPr>
          <w:rFonts w:ascii="Cambria" w:hAnsi="Cambria"/>
          <w:color w:val="auto"/>
          <w:u w:val="single"/>
        </w:rPr>
        <w:t xml:space="preserve">Ponadto pracownik ten winien być rekrutowany w pierwszej kolejności spośród osób objętych w ramach projektu wsparciem inkubacyjnym, ale nie objętych wsparciem </w:t>
      </w:r>
      <w:r w:rsidRPr="00AF2D4E">
        <w:rPr>
          <w:rFonts w:ascii="Cambria" w:hAnsi="Cambria"/>
          <w:color w:val="auto"/>
          <w:u w:val="single"/>
        </w:rPr>
        <w:lastRenderedPageBreak/>
        <w:t>finansowym.</w:t>
      </w:r>
      <w:r w:rsidRPr="00E95FDF">
        <w:rPr>
          <w:rFonts w:ascii="Cambria" w:hAnsi="Cambria"/>
          <w:color w:val="auto"/>
        </w:rPr>
        <w:t xml:space="preserve"> Jeżeli w miejsce odchodzącego pracownika nie zostanie zrekrutowana nowa osoba, wówczas przedsiębiorstwo społeczne zwraca środki przyznane na odchodzącego pracownika bez odsetek, chyba, </w:t>
      </w:r>
      <w:r w:rsidRPr="004A57E1">
        <w:rPr>
          <w:rFonts w:ascii="Cambria" w:hAnsi="Cambria"/>
          <w:color w:val="auto"/>
        </w:rPr>
        <w:t>że zostaną stwierdzone inne nieprawidłowości,  o których mowa w § 5 pkt. 2.</w:t>
      </w:r>
    </w:p>
    <w:p w14:paraId="09CF0D3C" w14:textId="58085260" w:rsidR="00B42442" w:rsidRPr="00046575" w:rsidRDefault="00B42442" w:rsidP="00B42442">
      <w:pPr>
        <w:pStyle w:val="Default"/>
        <w:numPr>
          <w:ilvl w:val="0"/>
          <w:numId w:val="21"/>
        </w:numPr>
        <w:spacing w:before="120" w:after="120"/>
        <w:ind w:left="1134"/>
        <w:jc w:val="both"/>
        <w:rPr>
          <w:rFonts w:ascii="Cambria" w:hAnsi="Cambria"/>
          <w:color w:val="auto"/>
        </w:rPr>
      </w:pPr>
      <w:r w:rsidRPr="00046575">
        <w:rPr>
          <w:rFonts w:ascii="Cambria" w:hAnsi="Cambria"/>
          <w:color w:val="auto"/>
        </w:rPr>
        <w:t>w przypadku dokonania procesu rekrutacji w miejsce odchodzącego pracownika wyznacza się termin tolerancji na zatrudnienie nowego do 30 dni od dnia ustania zatrudnienia pracownika, na miejsce którego zatrudniony zostanie nowy.</w:t>
      </w:r>
    </w:p>
    <w:p w14:paraId="6F5AF3E9" w14:textId="76CEBB4E" w:rsidR="0067750D" w:rsidRPr="00046575" w:rsidRDefault="0067750D" w:rsidP="0067750D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1134" w:right="5" w:hanging="349"/>
        <w:rPr>
          <w:rFonts w:ascii="Cambria" w:hAnsi="Cambria" w:cs="Calibri"/>
          <w:sz w:val="22"/>
          <w:szCs w:val="22"/>
        </w:rPr>
      </w:pPr>
      <w:r w:rsidRPr="00046575">
        <w:rPr>
          <w:rFonts w:ascii="Cambria" w:hAnsi="Cambria" w:cs="Calibri"/>
          <w:sz w:val="22"/>
          <w:szCs w:val="22"/>
        </w:rPr>
        <w:t>spełnienia łącznie wszystkich cech PS, o których mowa w rozdziale 3 pkt 28, przez okres obowiązywania umowy o udzieleniu wsparcia pomostowego dla istniejącego PS.</w:t>
      </w:r>
    </w:p>
    <w:p w14:paraId="1088F2D0" w14:textId="77777777" w:rsidR="0067750D" w:rsidRPr="0048034C" w:rsidRDefault="0067750D" w:rsidP="0067750D">
      <w:pPr>
        <w:pStyle w:val="Default"/>
        <w:spacing w:before="120" w:after="120"/>
        <w:jc w:val="both"/>
        <w:rPr>
          <w:rFonts w:ascii="Cambria" w:hAnsi="Cambria"/>
          <w:color w:val="FF0000"/>
        </w:rPr>
      </w:pPr>
    </w:p>
    <w:p w14:paraId="4716FCE2" w14:textId="73F4A528" w:rsidR="00B42442" w:rsidRPr="0067750D" w:rsidRDefault="00B42442" w:rsidP="0067750D">
      <w:pPr>
        <w:pStyle w:val="Akapitzlist"/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B42442">
        <w:rPr>
          <w:rFonts w:ascii="Cambria" w:hAnsi="Cambria"/>
          <w:b/>
          <w:bCs/>
          <w:color w:val="000000"/>
          <w:sz w:val="22"/>
          <w:szCs w:val="22"/>
        </w:rPr>
        <w:t xml:space="preserve">§ </w:t>
      </w:r>
      <w:r>
        <w:rPr>
          <w:rFonts w:ascii="Cambria" w:hAnsi="Cambria"/>
          <w:b/>
          <w:bCs/>
          <w:color w:val="000000"/>
          <w:sz w:val="22"/>
          <w:szCs w:val="22"/>
        </w:rPr>
        <w:t>6</w:t>
      </w:r>
    </w:p>
    <w:p w14:paraId="2733A221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583A2F93" w14:textId="77777777" w:rsidR="0053793A" w:rsidRPr="0003340C" w:rsidRDefault="0053793A" w:rsidP="0053793A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03340C">
        <w:rPr>
          <w:rFonts w:ascii="Cambria" w:hAnsi="Cambria"/>
          <w:b/>
          <w:bCs/>
          <w:color w:val="000000"/>
          <w:sz w:val="22"/>
          <w:szCs w:val="22"/>
        </w:rPr>
        <w:t>Monitoring i kontrola wydatkowania środków</w:t>
      </w:r>
    </w:p>
    <w:p w14:paraId="4B400900" w14:textId="77777777" w:rsidR="0053793A" w:rsidRPr="0003340C" w:rsidRDefault="0053793A" w:rsidP="0053793A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suppressAutoHyphens w:val="0"/>
        <w:autoSpaceDE w:val="0"/>
        <w:autoSpaceDN w:val="0"/>
        <w:adjustRightInd w:val="0"/>
        <w:spacing w:before="0"/>
        <w:ind w:left="425" w:hanging="425"/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i/>
          <w:color w:val="000000"/>
          <w:sz w:val="22"/>
          <w:szCs w:val="22"/>
        </w:rPr>
        <w:t>Beneficjent pomocy</w:t>
      </w:r>
      <w:r w:rsidRPr="0003340C">
        <w:rPr>
          <w:rFonts w:ascii="Cambria" w:hAnsi="Cambria"/>
          <w:sz w:val="22"/>
          <w:szCs w:val="22"/>
        </w:rPr>
        <w:t xml:space="preserve"> zobowiązany jest poddać się monitoringowi i kontroli uprawnionych organów w zakresie prawidłowości wydatkowania przyznanego wsparcia pomostowego.</w:t>
      </w:r>
    </w:p>
    <w:p w14:paraId="72A6135F" w14:textId="77777777" w:rsidR="0053793A" w:rsidRPr="0003340C" w:rsidRDefault="0053793A" w:rsidP="0053793A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suppressAutoHyphens w:val="0"/>
        <w:autoSpaceDE w:val="0"/>
        <w:autoSpaceDN w:val="0"/>
        <w:adjustRightInd w:val="0"/>
        <w:spacing w:before="0"/>
        <w:ind w:left="425" w:hanging="425"/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sz w:val="22"/>
          <w:szCs w:val="22"/>
        </w:rPr>
        <w:t xml:space="preserve">Główny obowiązek monitorowania i kontroli w zakresie prawidłowości wydatkowania przyznanego wsparcia pomostowego spoczywa na </w:t>
      </w:r>
      <w:r w:rsidRPr="0003340C">
        <w:rPr>
          <w:rFonts w:ascii="Cambria" w:hAnsi="Cambria"/>
          <w:i/>
          <w:sz w:val="22"/>
          <w:szCs w:val="22"/>
        </w:rPr>
        <w:t>Realizatorze</w:t>
      </w:r>
      <w:r w:rsidRPr="0003340C">
        <w:rPr>
          <w:rFonts w:ascii="Cambria" w:hAnsi="Cambria"/>
          <w:sz w:val="22"/>
          <w:szCs w:val="22"/>
        </w:rPr>
        <w:t xml:space="preserve">. </w:t>
      </w:r>
    </w:p>
    <w:p w14:paraId="68422390" w14:textId="77777777" w:rsidR="0053793A" w:rsidRPr="0003340C" w:rsidRDefault="0053793A" w:rsidP="0053793A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suppressAutoHyphens w:val="0"/>
        <w:autoSpaceDE w:val="0"/>
        <w:autoSpaceDN w:val="0"/>
        <w:adjustRightInd w:val="0"/>
        <w:spacing w:before="0"/>
        <w:ind w:left="425" w:hanging="425"/>
        <w:rPr>
          <w:rFonts w:ascii="Cambria" w:hAnsi="Cambria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 xml:space="preserve">Prawidłowość wydatkowania środków może podlegać kontroli w miejscu działalności przedsiębiorstwa społecznego lub na wezwanie </w:t>
      </w:r>
      <w:r w:rsidRPr="0003340C">
        <w:rPr>
          <w:rFonts w:ascii="Cambria" w:hAnsi="Cambria" w:cs="Calibri"/>
          <w:i/>
          <w:color w:val="000000"/>
          <w:sz w:val="22"/>
          <w:szCs w:val="22"/>
        </w:rPr>
        <w:t>Realizatora</w:t>
      </w:r>
      <w:r w:rsidRPr="0003340C">
        <w:rPr>
          <w:rFonts w:ascii="Cambria" w:hAnsi="Cambria" w:cs="Calibri"/>
          <w:color w:val="000000"/>
          <w:sz w:val="22"/>
          <w:szCs w:val="22"/>
        </w:rPr>
        <w:t xml:space="preserve"> – w siedzibie OWES</w:t>
      </w:r>
      <w:r w:rsidRPr="0003340C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03340C">
        <w:rPr>
          <w:rFonts w:ascii="Cambria" w:hAnsi="Cambria" w:cs="Calibri"/>
          <w:color w:val="000000"/>
          <w:sz w:val="22"/>
          <w:szCs w:val="22"/>
        </w:rPr>
        <w:t xml:space="preserve">(oryginalna dokumentacja). </w:t>
      </w:r>
    </w:p>
    <w:p w14:paraId="4C5B357C" w14:textId="77777777" w:rsidR="0053793A" w:rsidRPr="0003340C" w:rsidRDefault="0053793A" w:rsidP="0053793A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suppressAutoHyphens w:val="0"/>
        <w:autoSpaceDE w:val="0"/>
        <w:autoSpaceDN w:val="0"/>
        <w:adjustRightInd w:val="0"/>
        <w:spacing w:before="0"/>
        <w:ind w:left="425" w:hanging="425"/>
        <w:rPr>
          <w:rFonts w:ascii="Cambria" w:hAnsi="Cambria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 xml:space="preserve">Kontroli może podlegać działalność </w:t>
      </w:r>
      <w:r w:rsidRPr="0003340C">
        <w:rPr>
          <w:rFonts w:ascii="Cambria" w:hAnsi="Cambria" w:cs="Calibri"/>
          <w:i/>
          <w:color w:val="000000"/>
          <w:sz w:val="22"/>
          <w:szCs w:val="22"/>
        </w:rPr>
        <w:t xml:space="preserve">Beneficjenta pomocy </w:t>
      </w:r>
      <w:r w:rsidRPr="0003340C">
        <w:rPr>
          <w:rFonts w:ascii="Cambria" w:hAnsi="Cambria" w:cs="Calibri"/>
          <w:color w:val="000000"/>
          <w:sz w:val="22"/>
          <w:szCs w:val="22"/>
        </w:rPr>
        <w:t>w z</w:t>
      </w:r>
      <w:r w:rsidR="00654AFC" w:rsidRPr="0003340C">
        <w:rPr>
          <w:rFonts w:ascii="Cambria" w:hAnsi="Cambria" w:cs="Calibri"/>
          <w:color w:val="000000"/>
          <w:sz w:val="22"/>
          <w:szCs w:val="22"/>
        </w:rPr>
        <w:t xml:space="preserve">wiązku z udzielonym wsparciem,       </w:t>
      </w:r>
      <w:r w:rsidRPr="0003340C">
        <w:rPr>
          <w:rFonts w:ascii="Cambria" w:hAnsi="Cambria" w:cs="Calibri"/>
          <w:color w:val="000000"/>
          <w:sz w:val="22"/>
          <w:szCs w:val="22"/>
        </w:rPr>
        <w:t xml:space="preserve">w tym między innymi niżej wymienione dokumenty: </w:t>
      </w:r>
    </w:p>
    <w:p w14:paraId="621FBEA5" w14:textId="77777777" w:rsidR="0053793A" w:rsidRPr="0003340C" w:rsidRDefault="0053793A" w:rsidP="0053793A">
      <w:pPr>
        <w:numPr>
          <w:ilvl w:val="1"/>
          <w:numId w:val="40"/>
        </w:numPr>
        <w:suppressAutoHyphens w:val="0"/>
        <w:autoSpaceDE w:val="0"/>
        <w:autoSpaceDN w:val="0"/>
        <w:adjustRightInd w:val="0"/>
        <w:spacing w:before="0"/>
        <w:ind w:left="714" w:hanging="35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deklaracje ubezpieczeniowe,</w:t>
      </w:r>
    </w:p>
    <w:p w14:paraId="76E1AFA8" w14:textId="77777777" w:rsidR="0053793A" w:rsidRPr="0003340C" w:rsidRDefault="0053793A" w:rsidP="0053793A">
      <w:pPr>
        <w:numPr>
          <w:ilvl w:val="1"/>
          <w:numId w:val="40"/>
        </w:numPr>
        <w:suppressAutoHyphens w:val="0"/>
        <w:autoSpaceDE w:val="0"/>
        <w:autoSpaceDN w:val="0"/>
        <w:adjustRightInd w:val="0"/>
        <w:spacing w:before="0"/>
        <w:ind w:left="714" w:hanging="35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faktury lub inne dokumenty księgowe o równoważnej wartości dowodowej,</w:t>
      </w:r>
    </w:p>
    <w:p w14:paraId="4B1CB991" w14:textId="77777777" w:rsidR="0053793A" w:rsidRPr="0003340C" w:rsidRDefault="0053793A" w:rsidP="0053793A">
      <w:pPr>
        <w:numPr>
          <w:ilvl w:val="1"/>
          <w:numId w:val="40"/>
        </w:numPr>
        <w:suppressAutoHyphens w:val="0"/>
        <w:autoSpaceDE w:val="0"/>
        <w:autoSpaceDN w:val="0"/>
        <w:adjustRightInd w:val="0"/>
        <w:spacing w:before="0"/>
        <w:ind w:left="714" w:hanging="35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dokumenty potwierdzające wykonanie prac lub usług,</w:t>
      </w:r>
    </w:p>
    <w:p w14:paraId="2807BB21" w14:textId="77777777" w:rsidR="0053793A" w:rsidRPr="0003340C" w:rsidRDefault="0053793A" w:rsidP="0053793A">
      <w:pPr>
        <w:numPr>
          <w:ilvl w:val="1"/>
          <w:numId w:val="40"/>
        </w:numPr>
        <w:suppressAutoHyphens w:val="0"/>
        <w:autoSpaceDE w:val="0"/>
        <w:autoSpaceDN w:val="0"/>
        <w:adjustRightInd w:val="0"/>
        <w:spacing w:before="0"/>
        <w:ind w:left="714" w:hanging="35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 xml:space="preserve">wyciągi bankowe z rachunku </w:t>
      </w:r>
      <w:r w:rsidRPr="0003340C">
        <w:rPr>
          <w:rFonts w:ascii="Cambria" w:hAnsi="Cambria" w:cs="Calibri"/>
          <w:i/>
          <w:color w:val="000000"/>
          <w:sz w:val="22"/>
          <w:szCs w:val="22"/>
        </w:rPr>
        <w:t>Beneficjenta Pomocy</w:t>
      </w:r>
      <w:r w:rsidRPr="0003340C">
        <w:rPr>
          <w:rFonts w:ascii="Cambria" w:hAnsi="Cambria" w:cs="Calibri"/>
          <w:color w:val="000000"/>
          <w:sz w:val="22"/>
          <w:szCs w:val="22"/>
        </w:rPr>
        <w:t xml:space="preserve"> lub przelewy bankowe potwierdzające dokonanie płatności, </w:t>
      </w:r>
    </w:p>
    <w:p w14:paraId="4BA2B775" w14:textId="77777777" w:rsidR="0053793A" w:rsidRPr="0003340C" w:rsidRDefault="0053793A" w:rsidP="0053793A">
      <w:pPr>
        <w:numPr>
          <w:ilvl w:val="1"/>
          <w:numId w:val="40"/>
        </w:numPr>
        <w:suppressAutoHyphens w:val="0"/>
        <w:autoSpaceDE w:val="0"/>
        <w:autoSpaceDN w:val="0"/>
        <w:adjustRightInd w:val="0"/>
        <w:spacing w:before="0"/>
        <w:ind w:left="714" w:hanging="35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 xml:space="preserve">w przypadku płatności gotówką potwierdzenie otrzymania gotówki przez sprzedającego,                  tj. </w:t>
      </w:r>
      <w:r w:rsidRPr="0003340C">
        <w:rPr>
          <w:rFonts w:ascii="Cambria" w:hAnsi="Cambria"/>
          <w:color w:val="000000"/>
          <w:sz w:val="22"/>
          <w:szCs w:val="22"/>
        </w:rPr>
        <w:t>kopie raportu kasowego wraz z potwierdzeniem otrzymania gotówki przez sprzedającego (dokument KP lub zapis na fakturze/rachunku „zapłacono gotówką”)</w:t>
      </w:r>
      <w:r w:rsidRPr="0003340C">
        <w:rPr>
          <w:rFonts w:ascii="Cambria" w:hAnsi="Cambria" w:cs="Calibri"/>
          <w:color w:val="000000"/>
          <w:sz w:val="22"/>
          <w:szCs w:val="22"/>
        </w:rPr>
        <w:t>.</w:t>
      </w:r>
    </w:p>
    <w:p w14:paraId="3C64CE82" w14:textId="77777777" w:rsidR="0053793A" w:rsidRPr="0003340C" w:rsidRDefault="0053793A" w:rsidP="0053793A">
      <w:pPr>
        <w:numPr>
          <w:ilvl w:val="1"/>
          <w:numId w:val="40"/>
        </w:numPr>
        <w:suppressAutoHyphens w:val="0"/>
        <w:autoSpaceDE w:val="0"/>
        <w:autoSpaceDN w:val="0"/>
        <w:adjustRightInd w:val="0"/>
        <w:spacing w:before="0"/>
        <w:ind w:left="714" w:hanging="35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dokumenty potwierdzające przychody z działalności gospodarczej związanej                                    z przedmiotowym wsparciem.</w:t>
      </w:r>
    </w:p>
    <w:p w14:paraId="02532440" w14:textId="77777777" w:rsidR="0053793A" w:rsidRPr="0003340C" w:rsidRDefault="0053793A" w:rsidP="0053793A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suppressAutoHyphens w:val="0"/>
        <w:autoSpaceDE w:val="0"/>
        <w:autoSpaceDN w:val="0"/>
        <w:adjustRightInd w:val="0"/>
        <w:spacing w:before="0"/>
        <w:ind w:left="425" w:hanging="425"/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i/>
          <w:sz w:val="22"/>
          <w:szCs w:val="22"/>
        </w:rPr>
        <w:t>Beneficjent pomocy</w:t>
      </w:r>
      <w:r w:rsidRPr="0003340C">
        <w:rPr>
          <w:rFonts w:ascii="Cambria" w:hAnsi="Cambria"/>
          <w:sz w:val="22"/>
          <w:szCs w:val="22"/>
        </w:rPr>
        <w:t xml:space="preserve"> zobowiązany jest niezwłocznie powiadomić </w:t>
      </w:r>
      <w:r w:rsidRPr="0003340C">
        <w:rPr>
          <w:rFonts w:ascii="Cambria" w:hAnsi="Cambria"/>
          <w:i/>
          <w:sz w:val="22"/>
          <w:szCs w:val="22"/>
        </w:rPr>
        <w:t>Realizatora</w:t>
      </w:r>
      <w:r w:rsidRPr="0003340C">
        <w:rPr>
          <w:rFonts w:ascii="Cambria" w:hAnsi="Cambria"/>
          <w:sz w:val="22"/>
          <w:szCs w:val="22"/>
        </w:rPr>
        <w:t xml:space="preserve"> o wszelkich okolicznościach mogących zakłócić lub opóźnić prawidłowe wydatkowanie przyznanego wsparcia pomostowego.</w:t>
      </w:r>
    </w:p>
    <w:p w14:paraId="4AA2689E" w14:textId="77777777" w:rsidR="0053793A" w:rsidRPr="0003340C" w:rsidRDefault="0053793A" w:rsidP="0053793A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suppressAutoHyphens w:val="0"/>
        <w:autoSpaceDE w:val="0"/>
        <w:autoSpaceDN w:val="0"/>
        <w:adjustRightInd w:val="0"/>
        <w:spacing w:before="0"/>
        <w:ind w:left="425" w:hanging="425"/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sz w:val="22"/>
          <w:szCs w:val="22"/>
        </w:rPr>
        <w:t xml:space="preserve">Do dnia zakończenia trwania niniejszej Umowy </w:t>
      </w:r>
      <w:r w:rsidRPr="0003340C">
        <w:rPr>
          <w:rFonts w:ascii="Cambria" w:hAnsi="Cambria"/>
          <w:i/>
          <w:sz w:val="22"/>
          <w:szCs w:val="22"/>
        </w:rPr>
        <w:t>Realizator</w:t>
      </w:r>
      <w:r w:rsidR="00AF0D5D">
        <w:rPr>
          <w:rFonts w:ascii="Cambria" w:hAnsi="Cambria"/>
          <w:sz w:val="22"/>
          <w:szCs w:val="22"/>
        </w:rPr>
        <w:t xml:space="preserve">, Instytucja Zarządzająca </w:t>
      </w:r>
      <w:r w:rsidRPr="0003340C">
        <w:rPr>
          <w:rFonts w:ascii="Cambria" w:hAnsi="Cambria"/>
          <w:sz w:val="22"/>
          <w:szCs w:val="22"/>
        </w:rPr>
        <w:t xml:space="preserve">RPO </w:t>
      </w:r>
      <w:r w:rsidR="00AF0D5D">
        <w:rPr>
          <w:rFonts w:ascii="Cambria" w:hAnsi="Cambria"/>
          <w:sz w:val="22"/>
          <w:szCs w:val="22"/>
        </w:rPr>
        <w:t xml:space="preserve"> WP 2014-2020</w:t>
      </w:r>
      <w:r w:rsidRPr="0003340C">
        <w:rPr>
          <w:rFonts w:ascii="Cambria" w:hAnsi="Cambria"/>
          <w:sz w:val="22"/>
          <w:szCs w:val="22"/>
        </w:rPr>
        <w:t xml:space="preserve"> i/lub inny uprawniony podmiot może przeprowadzić kontrolę „na miejscu”, w siedzibie </w:t>
      </w:r>
      <w:r w:rsidRPr="0003340C">
        <w:rPr>
          <w:rFonts w:ascii="Cambria" w:hAnsi="Cambria"/>
          <w:i/>
          <w:sz w:val="22"/>
          <w:szCs w:val="22"/>
        </w:rPr>
        <w:t>Beneficjenta pomocy</w:t>
      </w:r>
      <w:r w:rsidRPr="0003340C">
        <w:rPr>
          <w:rFonts w:ascii="Cambria" w:hAnsi="Cambria"/>
          <w:sz w:val="22"/>
          <w:szCs w:val="22"/>
        </w:rPr>
        <w:t xml:space="preserve"> i/lub w miejscu prowadzenia działalności gospodarczej w celu zbadania, czy wydatki z tytułu wsparcia pomostowego zostały poniesione zgodnie z niniejszą </w:t>
      </w:r>
      <w:r w:rsidRPr="0003340C">
        <w:rPr>
          <w:rFonts w:ascii="Cambria" w:hAnsi="Cambria"/>
          <w:sz w:val="22"/>
          <w:szCs w:val="22"/>
        </w:rPr>
        <w:lastRenderedPageBreak/>
        <w:t>Umową, wnioskiem o wsparcie pomostowe oraz przedłożonymi Zestawieniami wydatków.</w:t>
      </w:r>
    </w:p>
    <w:p w14:paraId="5394462C" w14:textId="77777777" w:rsidR="0053793A" w:rsidRPr="0003340C" w:rsidRDefault="0053793A" w:rsidP="0053793A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suppressAutoHyphens w:val="0"/>
        <w:autoSpaceDE w:val="0"/>
        <w:autoSpaceDN w:val="0"/>
        <w:adjustRightInd w:val="0"/>
        <w:spacing w:before="0"/>
        <w:ind w:left="425" w:hanging="425"/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color w:val="000000"/>
          <w:sz w:val="22"/>
          <w:szCs w:val="22"/>
        </w:rPr>
        <w:t xml:space="preserve">Jeżeli na podstawie czynności kontrolnych przeprowadzonych przez uprawnione organy zostaną stwierdzone nieprawidłowości, </w:t>
      </w:r>
      <w:r w:rsidRPr="0003340C">
        <w:rPr>
          <w:rFonts w:ascii="Cambria" w:hAnsi="Cambria"/>
          <w:i/>
          <w:color w:val="000000"/>
          <w:sz w:val="22"/>
          <w:szCs w:val="22"/>
        </w:rPr>
        <w:t>Beneficjent pomocy</w:t>
      </w:r>
      <w:r w:rsidRPr="0003340C">
        <w:rPr>
          <w:rFonts w:ascii="Cambria" w:hAnsi="Cambria"/>
          <w:color w:val="000000"/>
          <w:sz w:val="22"/>
          <w:szCs w:val="22"/>
        </w:rPr>
        <w:t xml:space="preserve"> zobowiązany jest on do zwrotu nieprawidłowo wydatkowanych środków odpowiednio w całości lub w części wraz z odsetkami w wysokości określonej jak dla zaległości </w:t>
      </w:r>
      <w:r w:rsidRPr="0003340C">
        <w:rPr>
          <w:rFonts w:ascii="Cambria" w:hAnsi="Cambria"/>
          <w:sz w:val="22"/>
          <w:szCs w:val="22"/>
        </w:rPr>
        <w:t>ustawowych,</w:t>
      </w:r>
      <w:r w:rsidRPr="0003340C">
        <w:rPr>
          <w:rFonts w:ascii="Cambria" w:hAnsi="Cambria"/>
          <w:color w:val="000000"/>
          <w:sz w:val="22"/>
          <w:szCs w:val="22"/>
        </w:rPr>
        <w:t xml:space="preserve"> w terminie i na rachunek wskazany przez </w:t>
      </w:r>
      <w:r w:rsidRPr="0003340C">
        <w:rPr>
          <w:rFonts w:ascii="Cambria" w:hAnsi="Cambria"/>
          <w:i/>
          <w:color w:val="000000"/>
          <w:sz w:val="22"/>
          <w:szCs w:val="22"/>
        </w:rPr>
        <w:t>Realizatora</w:t>
      </w:r>
      <w:r w:rsidRPr="0003340C">
        <w:rPr>
          <w:rFonts w:ascii="Cambria" w:hAnsi="Cambria"/>
          <w:color w:val="000000"/>
          <w:sz w:val="22"/>
          <w:szCs w:val="22"/>
        </w:rPr>
        <w:t>.</w:t>
      </w:r>
    </w:p>
    <w:p w14:paraId="7A54EF7B" w14:textId="77777777" w:rsidR="0053793A" w:rsidRPr="0003340C" w:rsidRDefault="0053793A" w:rsidP="0053793A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suppressAutoHyphens w:val="0"/>
        <w:autoSpaceDE w:val="0"/>
        <w:autoSpaceDN w:val="0"/>
        <w:adjustRightInd w:val="0"/>
        <w:spacing w:before="0"/>
        <w:ind w:left="425" w:hanging="425"/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color w:val="000000"/>
          <w:sz w:val="22"/>
          <w:szCs w:val="22"/>
        </w:rPr>
        <w:t>Odsetki od kwoty podstawowego wsparcia pomostowego pobranego w sposób nienależny albo w nadmiernej wysokości są naliczane od dnia przekazania nieprawidłowo wykorzystanej lub pobranej kwoty podstawowego wsparcia pomostowego.</w:t>
      </w:r>
    </w:p>
    <w:p w14:paraId="2774384C" w14:textId="77777777" w:rsidR="0053793A" w:rsidRPr="0003340C" w:rsidRDefault="0053793A" w:rsidP="0053793A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suppressAutoHyphens w:val="0"/>
        <w:autoSpaceDE w:val="0"/>
        <w:autoSpaceDN w:val="0"/>
        <w:adjustRightInd w:val="0"/>
        <w:spacing w:before="0"/>
        <w:ind w:left="425" w:hanging="425"/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sz w:val="22"/>
          <w:szCs w:val="22"/>
        </w:rPr>
        <w:t xml:space="preserve">W przypadku, gdy </w:t>
      </w:r>
      <w:r w:rsidRPr="0003340C">
        <w:rPr>
          <w:rFonts w:ascii="Cambria" w:hAnsi="Cambria"/>
          <w:i/>
          <w:sz w:val="22"/>
          <w:szCs w:val="22"/>
        </w:rPr>
        <w:t>Beneficjent pomocy</w:t>
      </w:r>
      <w:r w:rsidRPr="0003340C">
        <w:rPr>
          <w:rFonts w:ascii="Cambria" w:hAnsi="Cambria"/>
          <w:sz w:val="22"/>
          <w:szCs w:val="22"/>
        </w:rPr>
        <w:t xml:space="preserve"> nie dokonał w wyznaczonym terminie zwrotu, o którym mowa w ust. 7, </w:t>
      </w:r>
      <w:r w:rsidRPr="0003340C">
        <w:rPr>
          <w:rFonts w:ascii="Cambria" w:hAnsi="Cambria"/>
          <w:i/>
          <w:sz w:val="22"/>
          <w:szCs w:val="22"/>
        </w:rPr>
        <w:t>Realizator</w:t>
      </w:r>
      <w:r w:rsidRPr="0003340C">
        <w:rPr>
          <w:rFonts w:ascii="Cambria" w:hAnsi="Cambria"/>
          <w:sz w:val="22"/>
          <w:szCs w:val="22"/>
        </w:rPr>
        <w:t xml:space="preserve"> podejmie czynności zmierz</w:t>
      </w:r>
      <w:r w:rsidR="00AF0D5D">
        <w:rPr>
          <w:rFonts w:ascii="Cambria" w:hAnsi="Cambria"/>
          <w:sz w:val="22"/>
          <w:szCs w:val="22"/>
        </w:rPr>
        <w:t xml:space="preserve">ające do odzyskania należności, </w:t>
      </w:r>
      <w:r w:rsidRPr="0003340C">
        <w:rPr>
          <w:rFonts w:ascii="Cambria" w:hAnsi="Cambria"/>
          <w:sz w:val="22"/>
          <w:szCs w:val="22"/>
        </w:rPr>
        <w:t xml:space="preserve">z wykorzystaniem dostępnych środków prawnych. Koszty czynności zmierzających do odzyskania nieprawidłowo wykorzystanych środków podstawowego wsparcia pomostowego obciążają </w:t>
      </w:r>
      <w:r w:rsidRPr="0003340C">
        <w:rPr>
          <w:rFonts w:ascii="Cambria" w:hAnsi="Cambria"/>
          <w:i/>
          <w:sz w:val="22"/>
          <w:szCs w:val="22"/>
        </w:rPr>
        <w:t>Beneficjenta pomocy</w:t>
      </w:r>
      <w:r w:rsidRPr="0003340C">
        <w:rPr>
          <w:rFonts w:ascii="Cambria" w:hAnsi="Cambria"/>
          <w:sz w:val="22"/>
          <w:szCs w:val="22"/>
        </w:rPr>
        <w:t xml:space="preserve">. </w:t>
      </w:r>
    </w:p>
    <w:p w14:paraId="30A083C4" w14:textId="77777777" w:rsidR="0053793A" w:rsidRPr="0003340C" w:rsidRDefault="0053793A" w:rsidP="0053793A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suppressAutoHyphens w:val="0"/>
        <w:autoSpaceDE w:val="0"/>
        <w:autoSpaceDN w:val="0"/>
        <w:adjustRightInd w:val="0"/>
        <w:spacing w:before="0"/>
        <w:ind w:left="425" w:hanging="425"/>
        <w:rPr>
          <w:rFonts w:ascii="Cambria" w:hAnsi="Cambria"/>
          <w:sz w:val="22"/>
          <w:szCs w:val="22"/>
        </w:rPr>
      </w:pPr>
      <w:r w:rsidRPr="0003340C">
        <w:rPr>
          <w:rFonts w:ascii="Cambria" w:hAnsi="Cambria"/>
          <w:sz w:val="22"/>
          <w:szCs w:val="22"/>
        </w:rPr>
        <w:t xml:space="preserve">O czynnościach podjętych w związku z sytuacją, o której mowa w ust. 9, </w:t>
      </w:r>
      <w:r w:rsidRPr="0003340C">
        <w:rPr>
          <w:rFonts w:ascii="Cambria" w:hAnsi="Cambria"/>
          <w:i/>
          <w:sz w:val="22"/>
          <w:szCs w:val="22"/>
        </w:rPr>
        <w:t>Realizator</w:t>
      </w:r>
      <w:r w:rsidRPr="0003340C">
        <w:rPr>
          <w:rFonts w:ascii="Cambria" w:hAnsi="Cambria"/>
          <w:sz w:val="22"/>
          <w:szCs w:val="22"/>
        </w:rPr>
        <w:t xml:space="preserve"> inf</w:t>
      </w:r>
      <w:r w:rsidR="00AF0D5D">
        <w:rPr>
          <w:rFonts w:ascii="Cambria" w:hAnsi="Cambria"/>
          <w:sz w:val="22"/>
          <w:szCs w:val="22"/>
        </w:rPr>
        <w:t xml:space="preserve">ormuje Instytucję Zarządzającą </w:t>
      </w:r>
      <w:r w:rsidRPr="0003340C">
        <w:rPr>
          <w:rFonts w:ascii="Cambria" w:hAnsi="Cambria"/>
          <w:sz w:val="22"/>
          <w:szCs w:val="22"/>
        </w:rPr>
        <w:t xml:space="preserve">RPO </w:t>
      </w:r>
      <w:r w:rsidR="00AF0D5D">
        <w:rPr>
          <w:rFonts w:ascii="Cambria" w:hAnsi="Cambria"/>
          <w:sz w:val="22"/>
          <w:szCs w:val="22"/>
        </w:rPr>
        <w:t>WP 2014-2020</w:t>
      </w:r>
      <w:r w:rsidRPr="0003340C">
        <w:rPr>
          <w:rFonts w:ascii="Cambria" w:hAnsi="Cambria"/>
          <w:sz w:val="22"/>
          <w:szCs w:val="22"/>
        </w:rPr>
        <w:t xml:space="preserve"> w ciągu 14 dni od dnia podjęcia tych czynności. </w:t>
      </w:r>
    </w:p>
    <w:p w14:paraId="18EBCCF9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29232CF9" w14:textId="5CA9A9AB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 xml:space="preserve">§ </w:t>
      </w:r>
      <w:r w:rsidR="00B42442">
        <w:rPr>
          <w:rFonts w:ascii="Cambria" w:hAnsi="Cambria"/>
          <w:b/>
          <w:bCs/>
          <w:color w:val="auto"/>
          <w:sz w:val="22"/>
          <w:szCs w:val="22"/>
        </w:rPr>
        <w:t>7</w:t>
      </w:r>
    </w:p>
    <w:p w14:paraId="45810EFE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>Zmiana umowy</w:t>
      </w:r>
    </w:p>
    <w:p w14:paraId="03290B81" w14:textId="77777777" w:rsidR="0053793A" w:rsidRPr="0003340C" w:rsidRDefault="0053793A" w:rsidP="0053793A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Wszelkie zmiany Umowy wymagają aneksu w formie pisemnej pod rygorem nieważności. </w:t>
      </w:r>
    </w:p>
    <w:p w14:paraId="58AB168C" w14:textId="77777777" w:rsidR="0053793A" w:rsidRPr="0003340C" w:rsidRDefault="0053793A" w:rsidP="0053793A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Jeżeli wniosek o zmianę Umowy pochodzi od </w:t>
      </w:r>
      <w:r w:rsidRPr="0003340C">
        <w:rPr>
          <w:rFonts w:ascii="Cambria" w:hAnsi="Cambria"/>
          <w:i/>
          <w:color w:val="auto"/>
          <w:sz w:val="22"/>
          <w:szCs w:val="22"/>
        </w:rPr>
        <w:t>Beneficjenta pomocy</w:t>
      </w:r>
      <w:r w:rsidRPr="0003340C">
        <w:rPr>
          <w:rFonts w:ascii="Cambria" w:hAnsi="Cambria"/>
          <w:color w:val="auto"/>
          <w:sz w:val="22"/>
          <w:szCs w:val="22"/>
        </w:rPr>
        <w:t xml:space="preserve">, musi on przedstawić ten wniosek </w:t>
      </w:r>
      <w:r w:rsidRPr="0003340C">
        <w:rPr>
          <w:rFonts w:ascii="Cambria" w:hAnsi="Cambria"/>
          <w:i/>
          <w:color w:val="auto"/>
          <w:sz w:val="22"/>
          <w:szCs w:val="22"/>
        </w:rPr>
        <w:t>Realizatorowi</w:t>
      </w:r>
      <w:r w:rsidRPr="0003340C">
        <w:rPr>
          <w:rFonts w:ascii="Cambria" w:hAnsi="Cambria"/>
          <w:color w:val="auto"/>
          <w:sz w:val="22"/>
          <w:szCs w:val="22"/>
        </w:rPr>
        <w:t xml:space="preserve"> nie później niż w terminie 14 dni przed dniem, w którym zmiana umowy  w tym zakresie powinna wejść w życie. Wniosek o zmianę o którym mowa w zdaniu pierwszym musi zostać rozpatrzony przez </w:t>
      </w:r>
      <w:r w:rsidRPr="0003340C">
        <w:rPr>
          <w:rFonts w:ascii="Cambria" w:hAnsi="Cambria"/>
          <w:i/>
          <w:color w:val="auto"/>
          <w:sz w:val="22"/>
          <w:szCs w:val="22"/>
        </w:rPr>
        <w:t>Realizatora</w:t>
      </w:r>
      <w:r w:rsidRPr="0003340C">
        <w:rPr>
          <w:rFonts w:ascii="Cambria" w:hAnsi="Cambria"/>
          <w:color w:val="auto"/>
          <w:sz w:val="22"/>
          <w:szCs w:val="22"/>
        </w:rPr>
        <w:t xml:space="preserve"> w terminie 10 dni roboczych od dnia jego otrzymania. </w:t>
      </w:r>
    </w:p>
    <w:p w14:paraId="368CEC07" w14:textId="77777777" w:rsidR="0053793A" w:rsidRPr="0003340C" w:rsidRDefault="0053793A" w:rsidP="0053793A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Pr="0003340C">
        <w:rPr>
          <w:rFonts w:ascii="Cambria" w:hAnsi="Cambria"/>
          <w:i/>
          <w:color w:val="auto"/>
          <w:sz w:val="22"/>
          <w:szCs w:val="22"/>
        </w:rPr>
        <w:t>Beneficjenta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lub zostało zaakceptowane przez </w:t>
      </w:r>
      <w:r w:rsidRPr="0003340C">
        <w:rPr>
          <w:rFonts w:ascii="Cambria" w:hAnsi="Cambria"/>
          <w:i/>
          <w:color w:val="auto"/>
          <w:sz w:val="22"/>
          <w:szCs w:val="22"/>
        </w:rPr>
        <w:t>Realizatora</w:t>
      </w:r>
      <w:r w:rsidRPr="0003340C">
        <w:rPr>
          <w:rFonts w:ascii="Cambria" w:hAnsi="Cambria"/>
          <w:color w:val="auto"/>
          <w:sz w:val="22"/>
          <w:szCs w:val="22"/>
        </w:rPr>
        <w:t xml:space="preserve">. </w:t>
      </w:r>
    </w:p>
    <w:p w14:paraId="574799FD" w14:textId="77777777" w:rsidR="0053793A" w:rsidRPr="0003340C" w:rsidRDefault="0053793A" w:rsidP="0053793A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14:paraId="70EB69C1" w14:textId="48F3EB5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 xml:space="preserve">§ </w:t>
      </w:r>
      <w:r w:rsidR="00B42442">
        <w:rPr>
          <w:rFonts w:ascii="Cambria" w:hAnsi="Cambria"/>
          <w:b/>
          <w:bCs/>
          <w:color w:val="auto"/>
          <w:sz w:val="22"/>
          <w:szCs w:val="22"/>
        </w:rPr>
        <w:t>8</w:t>
      </w:r>
    </w:p>
    <w:p w14:paraId="12451211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b/>
          <w:bCs/>
          <w:color w:val="auto"/>
          <w:sz w:val="22"/>
          <w:szCs w:val="22"/>
        </w:rPr>
        <w:t>Rozwiązanie umowy</w:t>
      </w:r>
    </w:p>
    <w:p w14:paraId="7ED2E0E0" w14:textId="77777777" w:rsidR="0053793A" w:rsidRPr="0003340C" w:rsidRDefault="0053793A" w:rsidP="0053793A">
      <w:pPr>
        <w:pStyle w:val="Default"/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i/>
          <w:color w:val="auto"/>
          <w:sz w:val="22"/>
          <w:szCs w:val="22"/>
        </w:rPr>
        <w:t>Beneficjent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może rozwiązać Umowę w każdym momencie jej obowiązywania. </w:t>
      </w:r>
    </w:p>
    <w:p w14:paraId="7B09F53F" w14:textId="77777777" w:rsidR="0053793A" w:rsidRPr="0003340C" w:rsidRDefault="0053793A" w:rsidP="0053793A">
      <w:pPr>
        <w:pStyle w:val="Default"/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W przypadku rozwiązania Umowy, o którym mowa w ust. 1 </w:t>
      </w:r>
      <w:r w:rsidRPr="0003340C">
        <w:rPr>
          <w:rFonts w:ascii="Cambria" w:hAnsi="Cambria"/>
          <w:i/>
          <w:color w:val="auto"/>
          <w:sz w:val="22"/>
          <w:szCs w:val="22"/>
        </w:rPr>
        <w:t>Beneficjent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jest uprawniony jedynie do otrzymania rat podstawowego wsparcia pomostowego należnych do ostatniego dnia miesiąca, w którym nastąpiło rozwiązanie Umowy. </w:t>
      </w:r>
    </w:p>
    <w:p w14:paraId="4812661A" w14:textId="77777777" w:rsidR="0053793A" w:rsidRPr="0003340C" w:rsidRDefault="0053793A" w:rsidP="0053793A">
      <w:pPr>
        <w:pStyle w:val="Default"/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i/>
          <w:color w:val="auto"/>
          <w:sz w:val="22"/>
          <w:szCs w:val="22"/>
        </w:rPr>
        <w:t>Realizator</w:t>
      </w:r>
      <w:r w:rsidRPr="0003340C">
        <w:rPr>
          <w:rFonts w:ascii="Cambria" w:hAnsi="Cambria"/>
          <w:color w:val="auto"/>
          <w:sz w:val="22"/>
          <w:szCs w:val="22"/>
        </w:rPr>
        <w:t xml:space="preserve"> może rozwiązać umowę bez wypowiedzenia i bez wypłaty jakichkolwiek odszkodowań, gdy </w:t>
      </w:r>
      <w:r w:rsidRPr="0003340C">
        <w:rPr>
          <w:rFonts w:ascii="Cambria" w:hAnsi="Cambria"/>
          <w:i/>
          <w:color w:val="auto"/>
          <w:sz w:val="22"/>
          <w:szCs w:val="22"/>
        </w:rPr>
        <w:t>Beneficjent pomocy</w:t>
      </w:r>
      <w:r w:rsidRPr="0003340C">
        <w:rPr>
          <w:rFonts w:ascii="Cambria" w:hAnsi="Cambria"/>
          <w:color w:val="auto"/>
          <w:sz w:val="22"/>
          <w:szCs w:val="22"/>
        </w:rPr>
        <w:t xml:space="preserve">: </w:t>
      </w:r>
    </w:p>
    <w:p w14:paraId="04E3C2CC" w14:textId="77777777" w:rsidR="0053793A" w:rsidRPr="0003340C" w:rsidRDefault="0053793A" w:rsidP="0053793A">
      <w:pPr>
        <w:pStyle w:val="Default"/>
        <w:numPr>
          <w:ilvl w:val="1"/>
          <w:numId w:val="34"/>
        </w:numPr>
        <w:spacing w:after="120"/>
        <w:ind w:left="103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nie wypełni, bez usprawiedliwienia, jednego ze swych zobowiązań i po otrzymaniu pisemnego upomnienia, nadal ich nie wypełnienia lub nie przedstawi w okresie 10 dni stosownych wyjaśnień; </w:t>
      </w:r>
    </w:p>
    <w:p w14:paraId="30B4CD4C" w14:textId="77777777" w:rsidR="0053793A" w:rsidRPr="0003340C" w:rsidRDefault="0053793A" w:rsidP="0053793A">
      <w:pPr>
        <w:pStyle w:val="Default"/>
        <w:numPr>
          <w:ilvl w:val="1"/>
          <w:numId w:val="34"/>
        </w:numPr>
        <w:spacing w:after="120"/>
        <w:ind w:left="103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lastRenderedPageBreak/>
        <w:t xml:space="preserve">zawiesi działalność lub zaprzestanie prowadzenia działalności w trakcie otrzymywania środków objętych niniejszą Umową; </w:t>
      </w:r>
    </w:p>
    <w:p w14:paraId="2334B780" w14:textId="77777777" w:rsidR="0053793A" w:rsidRPr="0003340C" w:rsidRDefault="0053793A" w:rsidP="0053793A">
      <w:pPr>
        <w:pStyle w:val="Default"/>
        <w:numPr>
          <w:ilvl w:val="1"/>
          <w:numId w:val="34"/>
        </w:numPr>
        <w:spacing w:after="120"/>
        <w:ind w:left="103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zmieni swoją formę prawną i/lub ustaną przesłanki do posiadania statusu przedsiębiorstwa społecznego, zgodnie z definicją </w:t>
      </w:r>
      <w:r w:rsidR="00A522D1">
        <w:rPr>
          <w:rFonts w:ascii="Cambria" w:hAnsi="Cambria"/>
          <w:color w:val="auto"/>
          <w:sz w:val="22"/>
          <w:szCs w:val="22"/>
        </w:rPr>
        <w:t>wskazaną w Rozdziale III pkt. 26</w:t>
      </w:r>
      <w:r w:rsidRPr="0003340C">
        <w:rPr>
          <w:rFonts w:ascii="Cambria" w:hAnsi="Cambria"/>
          <w:color w:val="auto"/>
          <w:sz w:val="22"/>
          <w:szCs w:val="22"/>
        </w:rPr>
        <w:t xml:space="preserve"> Wytycznych w zakresie realizacji przedsięwzięć w obszarze włączenia społecznego                     i zwalczania ubóstwa z wykorzystaniem środków Europejskiego Fu</w:t>
      </w:r>
      <w:r w:rsidR="00A522D1">
        <w:rPr>
          <w:rFonts w:ascii="Cambria" w:hAnsi="Cambria"/>
          <w:color w:val="auto"/>
          <w:sz w:val="22"/>
          <w:szCs w:val="22"/>
        </w:rPr>
        <w:t xml:space="preserve">nduszu Społecznego </w:t>
      </w:r>
      <w:r w:rsidRPr="0003340C">
        <w:rPr>
          <w:rFonts w:ascii="Cambria" w:hAnsi="Cambria"/>
          <w:color w:val="auto"/>
          <w:sz w:val="22"/>
          <w:szCs w:val="22"/>
        </w:rPr>
        <w:t>i Europejskiego Funduszu Rozwoju Regionalnego na lata 2014-2020.</w:t>
      </w:r>
    </w:p>
    <w:p w14:paraId="387069A4" w14:textId="77777777" w:rsidR="0053793A" w:rsidRPr="0003340C" w:rsidRDefault="0053793A" w:rsidP="0053793A">
      <w:pPr>
        <w:pStyle w:val="Default"/>
        <w:numPr>
          <w:ilvl w:val="1"/>
          <w:numId w:val="34"/>
        </w:numPr>
        <w:spacing w:after="120"/>
        <w:ind w:left="103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przedstawi fałszywe lub niepełne oświadczenia w celu uzyskania wsparcia pomostowego. </w:t>
      </w:r>
    </w:p>
    <w:p w14:paraId="4B917EA3" w14:textId="77777777" w:rsidR="0053793A" w:rsidRPr="0003340C" w:rsidRDefault="0053793A" w:rsidP="0053793A">
      <w:pPr>
        <w:pStyle w:val="Default"/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i/>
          <w:color w:val="auto"/>
          <w:sz w:val="22"/>
          <w:szCs w:val="22"/>
        </w:rPr>
        <w:t>Beneficjent pomocy</w:t>
      </w:r>
      <w:r w:rsidRPr="0003340C">
        <w:rPr>
          <w:rFonts w:ascii="Cambria" w:hAnsi="Cambria"/>
          <w:color w:val="auto"/>
          <w:sz w:val="22"/>
          <w:szCs w:val="22"/>
        </w:rPr>
        <w:t xml:space="preserve"> może zostać zobowiązany przez Realizatora do zwrotu wydatków poniesionych przez niego na podstawowe wsparcie pomostowe, o którym mowa w § 1,                       w przypadkach, o których mowa w ust. 1 i 3, gdy </w:t>
      </w:r>
      <w:r w:rsidRPr="0003340C">
        <w:rPr>
          <w:rFonts w:ascii="Cambria" w:hAnsi="Cambria"/>
          <w:i/>
          <w:color w:val="auto"/>
          <w:sz w:val="22"/>
          <w:szCs w:val="22"/>
        </w:rPr>
        <w:t>Realizator</w:t>
      </w:r>
      <w:r w:rsidRPr="0003340C">
        <w:rPr>
          <w:rFonts w:ascii="Cambria" w:hAnsi="Cambria"/>
          <w:color w:val="auto"/>
          <w:sz w:val="22"/>
          <w:szCs w:val="22"/>
        </w:rPr>
        <w:t xml:space="preserve"> poniesie z tego tytułu straty. </w:t>
      </w:r>
    </w:p>
    <w:p w14:paraId="27B406B0" w14:textId="77777777" w:rsidR="0053793A" w:rsidRPr="0003340C" w:rsidRDefault="0053793A" w:rsidP="0053793A">
      <w:pPr>
        <w:pStyle w:val="Default"/>
        <w:numPr>
          <w:ilvl w:val="0"/>
          <w:numId w:val="31"/>
        </w:numPr>
        <w:spacing w:after="120"/>
        <w:ind w:left="357" w:hanging="357"/>
        <w:jc w:val="both"/>
        <w:rPr>
          <w:rFonts w:ascii="Cambria" w:hAnsi="Cambria"/>
          <w:color w:val="auto"/>
          <w:sz w:val="22"/>
          <w:szCs w:val="22"/>
        </w:rPr>
      </w:pPr>
      <w:r w:rsidRPr="0003340C">
        <w:rPr>
          <w:rFonts w:ascii="Cambria" w:hAnsi="Cambria"/>
          <w:color w:val="auto"/>
          <w:sz w:val="22"/>
          <w:szCs w:val="22"/>
        </w:rPr>
        <w:t xml:space="preserve">Rozwiązanie Umowy, o którym mowa w ust. 3 skutkuje wstrzymaniem wypłaty transz podstawowego wsparcia pomostowego, przysługujących po ostatnim dniu miesiąca, w którym nastąpiło wypowiedzenie Umowy/rozwiązanie umowy. </w:t>
      </w:r>
    </w:p>
    <w:p w14:paraId="40714EC0" w14:textId="77777777" w:rsidR="0053793A" w:rsidRPr="0003340C" w:rsidRDefault="0053793A" w:rsidP="0053793A">
      <w:pPr>
        <w:pStyle w:val="Default"/>
        <w:spacing w:after="120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55E6FA29" w14:textId="7BD8257B" w:rsidR="0053793A" w:rsidRPr="0003340C" w:rsidRDefault="0053793A" w:rsidP="0053793A">
      <w:pPr>
        <w:shd w:val="clear" w:color="auto" w:fill="FFFFFF"/>
        <w:ind w:right="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03340C">
        <w:rPr>
          <w:rFonts w:ascii="Cambria" w:hAnsi="Cambria" w:cs="Calibri"/>
          <w:b/>
          <w:bCs/>
          <w:color w:val="000000"/>
          <w:sz w:val="22"/>
          <w:szCs w:val="22"/>
        </w:rPr>
        <w:t xml:space="preserve">§ </w:t>
      </w:r>
      <w:r w:rsidR="00B42442">
        <w:rPr>
          <w:rFonts w:ascii="Cambria" w:hAnsi="Cambria" w:cs="Calibri"/>
          <w:b/>
          <w:bCs/>
          <w:color w:val="000000"/>
          <w:sz w:val="22"/>
          <w:szCs w:val="22"/>
        </w:rPr>
        <w:t>9</w:t>
      </w:r>
    </w:p>
    <w:p w14:paraId="1917CBA4" w14:textId="77777777" w:rsidR="0053793A" w:rsidRPr="0003340C" w:rsidRDefault="0053793A" w:rsidP="0053793A">
      <w:pPr>
        <w:shd w:val="clear" w:color="auto" w:fill="FFFFFF"/>
        <w:ind w:right="1"/>
        <w:jc w:val="center"/>
        <w:outlineLvl w:val="0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b/>
          <w:bCs/>
          <w:color w:val="000000"/>
          <w:sz w:val="22"/>
          <w:szCs w:val="22"/>
        </w:rPr>
        <w:t>Korespondencja związana z realizacją umowy</w:t>
      </w:r>
    </w:p>
    <w:p w14:paraId="40EC16C3" w14:textId="77777777" w:rsidR="0053793A" w:rsidRPr="0003340C" w:rsidRDefault="0053793A" w:rsidP="0053793A">
      <w:pPr>
        <w:pStyle w:val="Akapitzlist3"/>
        <w:numPr>
          <w:ilvl w:val="0"/>
          <w:numId w:val="36"/>
        </w:numPr>
        <w:shd w:val="clear" w:color="auto" w:fill="FFFFFF"/>
        <w:spacing w:after="120"/>
        <w:ind w:left="426" w:right="9" w:hanging="426"/>
        <w:jc w:val="both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14:paraId="3C321BEB" w14:textId="77777777" w:rsidR="0053793A" w:rsidRPr="0003340C" w:rsidRDefault="0053793A" w:rsidP="0053793A">
      <w:pPr>
        <w:pStyle w:val="Akapitzlist3"/>
        <w:numPr>
          <w:ilvl w:val="0"/>
          <w:numId w:val="36"/>
        </w:numPr>
        <w:shd w:val="clear" w:color="auto" w:fill="FFFFFF"/>
        <w:spacing w:after="120"/>
        <w:ind w:left="426" w:right="9" w:hanging="426"/>
        <w:jc w:val="both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Korespondencja będzie kierowana na poniższe adresy:</w:t>
      </w:r>
    </w:p>
    <w:p w14:paraId="6965E17B" w14:textId="77777777" w:rsidR="0053793A" w:rsidRPr="0003340C" w:rsidRDefault="0053793A" w:rsidP="0053793A">
      <w:pPr>
        <w:numPr>
          <w:ilvl w:val="0"/>
          <w:numId w:val="37"/>
        </w:numPr>
        <w:shd w:val="clear" w:color="auto" w:fill="FFFFFF"/>
        <w:suppressAutoHyphens w:val="0"/>
        <w:spacing w:before="0"/>
        <w:ind w:left="924" w:hanging="35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 xml:space="preserve">Do </w:t>
      </w:r>
      <w:r w:rsidRPr="0003340C">
        <w:rPr>
          <w:rFonts w:ascii="Cambria" w:hAnsi="Cambria" w:cs="Calibri"/>
          <w:i/>
          <w:color w:val="000000"/>
          <w:sz w:val="22"/>
          <w:szCs w:val="22"/>
        </w:rPr>
        <w:t>Realizatora</w:t>
      </w:r>
      <w:r w:rsidR="006E7FCA" w:rsidRPr="0003340C">
        <w:rPr>
          <w:rFonts w:ascii="Cambria" w:hAnsi="Cambria" w:cs="Calibri"/>
          <w:color w:val="000000"/>
          <w:sz w:val="22"/>
          <w:szCs w:val="22"/>
        </w:rPr>
        <w:t xml:space="preserve">: </w:t>
      </w:r>
      <w:r w:rsidR="00A522D1">
        <w:rPr>
          <w:rFonts w:ascii="Cambria" w:hAnsi="Cambria"/>
          <w:iCs/>
          <w:sz w:val="22"/>
          <w:szCs w:val="22"/>
        </w:rPr>
        <w:t>Stowarzyszenie „Na Rzecz Rozwoju Miasta i Gminy Debrzno”, ul. Ogrodowa 26, 77-310 Debrzno</w:t>
      </w:r>
    </w:p>
    <w:p w14:paraId="04882718" w14:textId="77777777" w:rsidR="00A522D1" w:rsidRDefault="0053793A" w:rsidP="0053793A">
      <w:pPr>
        <w:numPr>
          <w:ilvl w:val="0"/>
          <w:numId w:val="37"/>
        </w:numPr>
        <w:shd w:val="clear" w:color="auto" w:fill="FFFFFF"/>
        <w:suppressAutoHyphens w:val="0"/>
        <w:spacing w:before="0"/>
        <w:ind w:left="924" w:hanging="35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 xml:space="preserve">Do </w:t>
      </w:r>
      <w:r w:rsidRPr="0003340C">
        <w:rPr>
          <w:rFonts w:ascii="Cambria" w:hAnsi="Cambria" w:cs="Calibri"/>
          <w:i/>
          <w:color w:val="000000"/>
          <w:sz w:val="22"/>
          <w:szCs w:val="22"/>
        </w:rPr>
        <w:t>Beneficjenta pomocy</w:t>
      </w:r>
      <w:r w:rsidRPr="0003340C">
        <w:rPr>
          <w:rFonts w:ascii="Cambria" w:hAnsi="Cambria" w:cs="Calibri"/>
          <w:color w:val="000000"/>
          <w:sz w:val="22"/>
          <w:szCs w:val="22"/>
        </w:rPr>
        <w:t xml:space="preserve">: </w:t>
      </w:r>
    </w:p>
    <w:p w14:paraId="76507D69" w14:textId="77777777" w:rsidR="0053793A" w:rsidRPr="0003340C" w:rsidRDefault="0053793A" w:rsidP="00A522D1">
      <w:pPr>
        <w:shd w:val="clear" w:color="auto" w:fill="FFFFFF"/>
        <w:suppressAutoHyphens w:val="0"/>
        <w:spacing w:before="0"/>
        <w:ind w:left="924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sz w:val="22"/>
          <w:szCs w:val="22"/>
        </w:rPr>
        <w:t xml:space="preserve">……………………………………………………………………………………………… </w:t>
      </w:r>
    </w:p>
    <w:p w14:paraId="08E8201B" w14:textId="77777777" w:rsidR="0053793A" w:rsidRPr="0003340C" w:rsidRDefault="0053793A" w:rsidP="0053793A">
      <w:pPr>
        <w:shd w:val="clear" w:color="auto" w:fill="FFFFFF"/>
        <w:ind w:left="567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sz w:val="22"/>
          <w:szCs w:val="22"/>
        </w:rPr>
        <w:t>Strony zobowiązują się do informowania o zmianie adresu do korespondencji.</w:t>
      </w:r>
    </w:p>
    <w:p w14:paraId="4C246222" w14:textId="77777777" w:rsidR="0053793A" w:rsidRPr="0003340C" w:rsidRDefault="0053793A" w:rsidP="0053793A">
      <w:pPr>
        <w:pStyle w:val="Akapitzlist3"/>
        <w:numPr>
          <w:ilvl w:val="0"/>
          <w:numId w:val="36"/>
        </w:numPr>
        <w:shd w:val="clear" w:color="auto" w:fill="FFFFFF"/>
        <w:spacing w:after="120"/>
        <w:ind w:left="426" w:right="9" w:hanging="426"/>
        <w:jc w:val="both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sz w:val="22"/>
          <w:szCs w:val="22"/>
        </w:rPr>
        <w:t>Przesyłkę pocztową wysłaną na podany w ust. 2 adres do korespondencji, dwukrotnie awizowaną uznaje się za dostarczoną.</w:t>
      </w:r>
    </w:p>
    <w:p w14:paraId="2AD58047" w14:textId="77777777" w:rsidR="0053793A" w:rsidRPr="0003340C" w:rsidRDefault="0053793A" w:rsidP="0053793A">
      <w:pPr>
        <w:pStyle w:val="Akapitzlist3"/>
        <w:numPr>
          <w:ilvl w:val="0"/>
          <w:numId w:val="36"/>
        </w:numPr>
        <w:shd w:val="clear" w:color="auto" w:fill="FFFFFF"/>
        <w:spacing w:after="120"/>
        <w:ind w:left="426" w:right="9" w:hanging="426"/>
        <w:jc w:val="both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sz w:val="22"/>
          <w:szCs w:val="22"/>
        </w:rPr>
        <w:t>Dopuszcza się możliwość przesyłania korespondencji dodatkowo drogą elektroniczną na poniższe adresy e-mail:</w:t>
      </w:r>
    </w:p>
    <w:p w14:paraId="5BA6FA09" w14:textId="77777777" w:rsidR="0053793A" w:rsidRPr="0003340C" w:rsidRDefault="0053793A" w:rsidP="0053793A">
      <w:pPr>
        <w:pStyle w:val="Akapitzlist3"/>
        <w:numPr>
          <w:ilvl w:val="0"/>
          <w:numId w:val="41"/>
        </w:numPr>
        <w:shd w:val="clear" w:color="auto" w:fill="FFFFFF"/>
        <w:spacing w:after="120"/>
        <w:ind w:right="9"/>
        <w:jc w:val="both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sz w:val="22"/>
          <w:szCs w:val="22"/>
        </w:rPr>
        <w:t xml:space="preserve">do </w:t>
      </w:r>
      <w:r w:rsidRPr="0003340C">
        <w:rPr>
          <w:rFonts w:ascii="Cambria" w:hAnsi="Cambria" w:cs="Calibri"/>
          <w:i/>
          <w:sz w:val="22"/>
          <w:szCs w:val="22"/>
        </w:rPr>
        <w:t>Beneficjent pomocy</w:t>
      </w:r>
      <w:r w:rsidRPr="0003340C">
        <w:rPr>
          <w:rFonts w:ascii="Cambria" w:hAnsi="Cambria" w:cs="Calibri"/>
          <w:sz w:val="22"/>
          <w:szCs w:val="22"/>
        </w:rPr>
        <w:t>: ……………………………………………………..</w:t>
      </w:r>
    </w:p>
    <w:p w14:paraId="2FD307BB" w14:textId="77777777" w:rsidR="0053793A" w:rsidRPr="0003340C" w:rsidRDefault="0053793A" w:rsidP="0053793A">
      <w:pPr>
        <w:pStyle w:val="Akapitzlist3"/>
        <w:numPr>
          <w:ilvl w:val="0"/>
          <w:numId w:val="41"/>
        </w:numPr>
        <w:shd w:val="clear" w:color="auto" w:fill="FFFFFF"/>
        <w:spacing w:after="120"/>
        <w:ind w:right="9"/>
        <w:jc w:val="both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sz w:val="22"/>
          <w:szCs w:val="22"/>
        </w:rPr>
        <w:t xml:space="preserve">do </w:t>
      </w:r>
      <w:r w:rsidRPr="0003340C">
        <w:rPr>
          <w:rFonts w:ascii="Cambria" w:hAnsi="Cambria" w:cs="Calibri"/>
          <w:i/>
          <w:sz w:val="22"/>
          <w:szCs w:val="22"/>
        </w:rPr>
        <w:t>Realizatora</w:t>
      </w:r>
      <w:r w:rsidRPr="0003340C">
        <w:rPr>
          <w:rFonts w:ascii="Cambria" w:hAnsi="Cambria" w:cs="Calibri"/>
          <w:sz w:val="22"/>
          <w:szCs w:val="22"/>
        </w:rPr>
        <w:t xml:space="preserve">: </w:t>
      </w:r>
      <w:r w:rsidR="009A2083">
        <w:rPr>
          <w:rFonts w:ascii="Cambria" w:hAnsi="Cambria" w:cs="Calibri"/>
          <w:sz w:val="22"/>
          <w:szCs w:val="22"/>
        </w:rPr>
        <w:t>…………………………………..</w:t>
      </w:r>
    </w:p>
    <w:p w14:paraId="4DDC7051" w14:textId="0544B119" w:rsidR="0053793A" w:rsidRPr="0003340C" w:rsidRDefault="0053793A" w:rsidP="0053793A">
      <w:pPr>
        <w:shd w:val="clear" w:color="auto" w:fill="FFFFFF"/>
        <w:jc w:val="center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b/>
          <w:bCs/>
          <w:color w:val="000000"/>
          <w:sz w:val="22"/>
          <w:szCs w:val="22"/>
        </w:rPr>
        <w:t xml:space="preserve">§ </w:t>
      </w:r>
      <w:r w:rsidR="00B42442">
        <w:rPr>
          <w:rFonts w:ascii="Cambria" w:hAnsi="Cambria" w:cs="Calibri"/>
          <w:b/>
          <w:bCs/>
          <w:color w:val="000000"/>
          <w:sz w:val="22"/>
          <w:szCs w:val="22"/>
        </w:rPr>
        <w:t>10</w:t>
      </w:r>
      <w:r w:rsidRPr="0003340C">
        <w:rPr>
          <w:rFonts w:ascii="Cambria" w:hAnsi="Cambria" w:cs="Calibri"/>
          <w:b/>
          <w:bCs/>
          <w:color w:val="000000"/>
          <w:sz w:val="22"/>
          <w:szCs w:val="22"/>
        </w:rPr>
        <w:br/>
        <w:t>Postanowienia końcowe</w:t>
      </w:r>
    </w:p>
    <w:p w14:paraId="1CCDB609" w14:textId="77777777" w:rsidR="0053793A" w:rsidRPr="0003340C" w:rsidRDefault="0053793A" w:rsidP="0053793A">
      <w:pPr>
        <w:widowControl w:val="0"/>
        <w:numPr>
          <w:ilvl w:val="0"/>
          <w:numId w:val="35"/>
        </w:numPr>
        <w:shd w:val="clear" w:color="auto" w:fill="FFFFFF"/>
        <w:suppressAutoHyphens w:val="0"/>
        <w:autoSpaceDE w:val="0"/>
        <w:autoSpaceDN w:val="0"/>
        <w:adjustRightInd w:val="0"/>
        <w:spacing w:before="0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sz w:val="22"/>
          <w:szCs w:val="22"/>
        </w:rPr>
        <w:t>Postanowienia niniejszej Umowy podlegają przepisom prawa polskiego.</w:t>
      </w:r>
    </w:p>
    <w:p w14:paraId="1ACD2C3F" w14:textId="77777777" w:rsidR="0053793A" w:rsidRPr="0003340C" w:rsidRDefault="0053793A" w:rsidP="0053793A">
      <w:pPr>
        <w:pStyle w:val="Default"/>
        <w:numPr>
          <w:ilvl w:val="0"/>
          <w:numId w:val="35"/>
        </w:numPr>
        <w:spacing w:after="120"/>
        <w:jc w:val="both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sz w:val="22"/>
          <w:szCs w:val="22"/>
        </w:rPr>
        <w:t xml:space="preserve">Wszelkie spory wynikające z niniejszej Umowy rozstrzygane będą polubownie. W przypadku gdy </w:t>
      </w:r>
      <w:r w:rsidRPr="0003340C">
        <w:rPr>
          <w:rFonts w:ascii="Cambria" w:hAnsi="Cambria" w:cs="Calibri"/>
          <w:i/>
          <w:sz w:val="22"/>
          <w:szCs w:val="22"/>
        </w:rPr>
        <w:t>Realizator</w:t>
      </w:r>
      <w:r w:rsidRPr="0003340C">
        <w:rPr>
          <w:rFonts w:ascii="Cambria" w:hAnsi="Cambria" w:cs="Calibri"/>
          <w:sz w:val="22"/>
          <w:szCs w:val="22"/>
        </w:rPr>
        <w:t xml:space="preserve"> i </w:t>
      </w:r>
      <w:r w:rsidRPr="0003340C">
        <w:rPr>
          <w:rFonts w:ascii="Cambria" w:hAnsi="Cambria" w:cs="Calibri"/>
          <w:i/>
          <w:sz w:val="22"/>
          <w:szCs w:val="22"/>
        </w:rPr>
        <w:t>Beneficjent pomocy</w:t>
      </w:r>
      <w:r w:rsidRPr="0003340C">
        <w:rPr>
          <w:rFonts w:ascii="Cambria" w:hAnsi="Cambria" w:cs="Calibri"/>
          <w:sz w:val="22"/>
          <w:szCs w:val="22"/>
        </w:rPr>
        <w:t xml:space="preserve"> nie dojdą do porozumienia na drodze polubownej,                              do rozstrzygania sporów właściwy będzie sąd dla siedziby </w:t>
      </w:r>
      <w:r w:rsidRPr="0003340C">
        <w:rPr>
          <w:rFonts w:ascii="Cambria" w:hAnsi="Cambria" w:cs="Calibri"/>
          <w:i/>
          <w:sz w:val="22"/>
          <w:szCs w:val="22"/>
        </w:rPr>
        <w:t>Realizatora</w:t>
      </w:r>
      <w:r w:rsidRPr="0003340C">
        <w:rPr>
          <w:rFonts w:ascii="Cambria" w:hAnsi="Cambria" w:cs="Calibri"/>
          <w:sz w:val="22"/>
          <w:szCs w:val="22"/>
        </w:rPr>
        <w:t>.</w:t>
      </w:r>
    </w:p>
    <w:p w14:paraId="4C273079" w14:textId="77777777" w:rsidR="0053793A" w:rsidRPr="0003340C" w:rsidRDefault="002F2930" w:rsidP="0053793A">
      <w:pPr>
        <w:widowControl w:val="0"/>
        <w:numPr>
          <w:ilvl w:val="0"/>
          <w:numId w:val="35"/>
        </w:numPr>
        <w:shd w:val="clear" w:color="auto" w:fill="FFFFFF"/>
        <w:suppressAutoHyphens w:val="0"/>
        <w:autoSpaceDE w:val="0"/>
        <w:autoSpaceDN w:val="0"/>
        <w:adjustRightInd w:val="0"/>
        <w:spacing w:before="0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Umowę sporządzono</w:t>
      </w:r>
      <w:r w:rsidR="0053793A" w:rsidRPr="0003340C">
        <w:rPr>
          <w:rFonts w:ascii="Cambria" w:hAnsi="Cambria" w:cs="Calibri"/>
          <w:color w:val="000000"/>
          <w:sz w:val="22"/>
          <w:szCs w:val="22"/>
        </w:rPr>
        <w:t xml:space="preserve"> w dwóch  jednobrzmiących egzemplarzach po jednym dla </w:t>
      </w:r>
      <w:r w:rsidR="0053793A" w:rsidRPr="0003340C">
        <w:rPr>
          <w:rFonts w:ascii="Cambria" w:hAnsi="Cambria" w:cs="Calibri"/>
          <w:i/>
          <w:color w:val="000000"/>
          <w:sz w:val="22"/>
          <w:szCs w:val="22"/>
        </w:rPr>
        <w:t>Realizatora</w:t>
      </w:r>
      <w:r w:rsidR="0053793A" w:rsidRPr="0003340C">
        <w:rPr>
          <w:rFonts w:ascii="Cambria" w:hAnsi="Cambria" w:cs="Calibri"/>
          <w:color w:val="000000"/>
          <w:sz w:val="22"/>
          <w:szCs w:val="22"/>
        </w:rPr>
        <w:t xml:space="preserve"> i jednym dla </w:t>
      </w:r>
      <w:r w:rsidR="0053793A" w:rsidRPr="0003340C">
        <w:rPr>
          <w:rFonts w:ascii="Cambria" w:hAnsi="Cambria" w:cs="Calibri"/>
          <w:i/>
          <w:color w:val="000000"/>
          <w:sz w:val="22"/>
          <w:szCs w:val="22"/>
        </w:rPr>
        <w:t>Beneficjenta pomocy</w:t>
      </w:r>
      <w:r w:rsidR="0053793A" w:rsidRPr="0003340C">
        <w:rPr>
          <w:rFonts w:ascii="Cambria" w:hAnsi="Cambria" w:cs="Calibri"/>
          <w:color w:val="000000"/>
          <w:sz w:val="22"/>
          <w:szCs w:val="22"/>
        </w:rPr>
        <w:t>.</w:t>
      </w:r>
    </w:p>
    <w:p w14:paraId="167B65A8" w14:textId="77777777" w:rsidR="0053793A" w:rsidRPr="0003340C" w:rsidRDefault="0053793A" w:rsidP="0053793A">
      <w:pPr>
        <w:widowControl w:val="0"/>
        <w:numPr>
          <w:ilvl w:val="0"/>
          <w:numId w:val="35"/>
        </w:numPr>
        <w:shd w:val="clear" w:color="auto" w:fill="FFFFFF"/>
        <w:suppressAutoHyphens w:val="0"/>
        <w:autoSpaceDE w:val="0"/>
        <w:autoSpaceDN w:val="0"/>
        <w:adjustRightInd w:val="0"/>
        <w:spacing w:before="0"/>
        <w:rPr>
          <w:rFonts w:ascii="Cambria" w:hAnsi="Cambria" w:cs="Calibri"/>
          <w:color w:val="000000"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lastRenderedPageBreak/>
        <w:t>Umowa wchodzi w życie w dniu podpisania jej przez obie strony.</w:t>
      </w:r>
    </w:p>
    <w:p w14:paraId="16F78D64" w14:textId="77777777" w:rsidR="0053793A" w:rsidRPr="0003340C" w:rsidRDefault="0053793A" w:rsidP="0053793A">
      <w:pPr>
        <w:shd w:val="clear" w:color="auto" w:fill="FFFFFF"/>
        <w:ind w:right="1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31F7E103" w14:textId="4872F054" w:rsidR="0053793A" w:rsidRPr="0003340C" w:rsidRDefault="0053793A" w:rsidP="0053793A">
      <w:pPr>
        <w:shd w:val="clear" w:color="auto" w:fill="FFFFFF"/>
        <w:spacing w:after="0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03340C">
        <w:rPr>
          <w:rFonts w:ascii="Cambria" w:hAnsi="Cambria" w:cs="Calibri"/>
          <w:b/>
          <w:bCs/>
          <w:color w:val="000000"/>
          <w:sz w:val="22"/>
          <w:szCs w:val="22"/>
        </w:rPr>
        <w:t>§ 1</w:t>
      </w:r>
      <w:r w:rsidR="00B42442">
        <w:rPr>
          <w:rFonts w:ascii="Cambria" w:hAnsi="Cambria" w:cs="Calibri"/>
          <w:b/>
          <w:bCs/>
          <w:color w:val="000000"/>
          <w:sz w:val="22"/>
          <w:szCs w:val="22"/>
        </w:rPr>
        <w:t>1</w:t>
      </w:r>
      <w:r w:rsidRPr="0003340C">
        <w:rPr>
          <w:rFonts w:ascii="Cambria" w:hAnsi="Cambria" w:cs="Calibri"/>
          <w:b/>
          <w:bCs/>
          <w:color w:val="000000"/>
          <w:sz w:val="22"/>
          <w:szCs w:val="22"/>
        </w:rPr>
        <w:t xml:space="preserve"> </w:t>
      </w:r>
    </w:p>
    <w:p w14:paraId="0D8005F6" w14:textId="77777777" w:rsidR="0053793A" w:rsidRPr="0003340C" w:rsidRDefault="0053793A" w:rsidP="0053793A">
      <w:pPr>
        <w:shd w:val="clear" w:color="auto" w:fill="FFFFFF"/>
        <w:spacing w:after="0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03340C">
        <w:rPr>
          <w:rFonts w:ascii="Cambria" w:hAnsi="Cambria" w:cs="Calibri"/>
          <w:b/>
          <w:bCs/>
          <w:color w:val="000000"/>
          <w:sz w:val="22"/>
          <w:szCs w:val="22"/>
        </w:rPr>
        <w:t>Załączniki</w:t>
      </w:r>
    </w:p>
    <w:p w14:paraId="037167FE" w14:textId="77777777" w:rsidR="0053793A" w:rsidRPr="0003340C" w:rsidRDefault="0053793A" w:rsidP="0053793A">
      <w:pPr>
        <w:pStyle w:val="Akapitzlist"/>
        <w:numPr>
          <w:ilvl w:val="3"/>
          <w:numId w:val="36"/>
        </w:numPr>
        <w:shd w:val="clear" w:color="auto" w:fill="FFFFFF"/>
        <w:spacing w:after="120"/>
        <w:ind w:left="357" w:hanging="357"/>
        <w:jc w:val="both"/>
        <w:rPr>
          <w:rFonts w:ascii="Cambria" w:hAnsi="Cambria" w:cs="Calibri"/>
          <w:caps/>
          <w:sz w:val="22"/>
          <w:szCs w:val="22"/>
        </w:rPr>
      </w:pPr>
      <w:r w:rsidRPr="0003340C">
        <w:rPr>
          <w:rFonts w:ascii="Cambria" w:hAnsi="Cambria" w:cs="Calibri"/>
          <w:color w:val="000000"/>
          <w:sz w:val="22"/>
          <w:szCs w:val="22"/>
        </w:rPr>
        <w:t>Wniosek o przyznanie podstawowego wsparcia pomostowego</w:t>
      </w:r>
      <w:r w:rsidR="009A2083">
        <w:rPr>
          <w:rFonts w:ascii="Cambria" w:hAnsi="Cambria" w:cs="Calibri"/>
          <w:color w:val="000000"/>
          <w:sz w:val="22"/>
          <w:szCs w:val="22"/>
        </w:rPr>
        <w:t xml:space="preserve"> dla istniejącego PS</w:t>
      </w:r>
      <w:r w:rsidRPr="0003340C">
        <w:rPr>
          <w:rFonts w:ascii="Cambria" w:hAnsi="Cambria" w:cs="Calibri"/>
          <w:color w:val="000000"/>
          <w:sz w:val="22"/>
          <w:szCs w:val="22"/>
        </w:rPr>
        <w:t>.</w:t>
      </w:r>
    </w:p>
    <w:p w14:paraId="30AF228A" w14:textId="77777777" w:rsidR="0053793A" w:rsidRPr="0003340C" w:rsidRDefault="0053793A" w:rsidP="0053793A">
      <w:pPr>
        <w:pStyle w:val="Akapitzlist"/>
        <w:numPr>
          <w:ilvl w:val="3"/>
          <w:numId w:val="36"/>
        </w:numPr>
        <w:shd w:val="clear" w:color="auto" w:fill="FFFFFF"/>
        <w:spacing w:after="120"/>
        <w:ind w:left="357" w:hanging="357"/>
        <w:jc w:val="both"/>
        <w:rPr>
          <w:rFonts w:ascii="Cambria" w:hAnsi="Cambria" w:cs="Calibri"/>
          <w:sz w:val="22"/>
          <w:szCs w:val="22"/>
        </w:rPr>
      </w:pPr>
      <w:r w:rsidRPr="0003340C">
        <w:rPr>
          <w:rFonts w:ascii="Cambria" w:hAnsi="Cambria" w:cs="Calibri"/>
          <w:sz w:val="22"/>
          <w:szCs w:val="22"/>
        </w:rPr>
        <w:t>Potwierdzona za zgodność z oryginałem kopia zgłoszenia do ubezpieczenia społecznego pracowników.</w:t>
      </w:r>
    </w:p>
    <w:p w14:paraId="49CCC280" w14:textId="77777777" w:rsidR="0053793A" w:rsidRPr="0003340C" w:rsidRDefault="0053793A" w:rsidP="0053793A">
      <w:pPr>
        <w:pStyle w:val="Akapitzlist"/>
        <w:numPr>
          <w:ilvl w:val="3"/>
          <w:numId w:val="36"/>
        </w:numPr>
        <w:shd w:val="clear" w:color="auto" w:fill="FFFFFF"/>
        <w:spacing w:after="120"/>
        <w:ind w:left="357" w:hanging="357"/>
        <w:jc w:val="both"/>
        <w:rPr>
          <w:rFonts w:ascii="Cambria" w:hAnsi="Cambria" w:cs="Calibri"/>
          <w:caps/>
          <w:sz w:val="22"/>
          <w:szCs w:val="22"/>
        </w:rPr>
      </w:pPr>
      <w:r w:rsidRPr="0003340C">
        <w:rPr>
          <w:rFonts w:ascii="Cambria" w:hAnsi="Cambria"/>
          <w:color w:val="000000"/>
          <w:sz w:val="22"/>
          <w:szCs w:val="22"/>
        </w:rPr>
        <w:t>Katalog wydatków w ramach wsparcia pomostowego.</w:t>
      </w:r>
    </w:p>
    <w:p w14:paraId="4F4E9572" w14:textId="77777777" w:rsidR="0053793A" w:rsidRPr="0003340C" w:rsidRDefault="0053793A" w:rsidP="0053793A">
      <w:pPr>
        <w:pStyle w:val="Akapitzlist"/>
        <w:numPr>
          <w:ilvl w:val="3"/>
          <w:numId w:val="36"/>
        </w:numPr>
        <w:shd w:val="clear" w:color="auto" w:fill="FFFFFF"/>
        <w:spacing w:after="120"/>
        <w:ind w:left="357" w:hanging="357"/>
        <w:jc w:val="both"/>
        <w:rPr>
          <w:rFonts w:ascii="Cambria" w:hAnsi="Cambria" w:cs="Calibri"/>
          <w:caps/>
          <w:sz w:val="22"/>
          <w:szCs w:val="22"/>
        </w:rPr>
      </w:pPr>
      <w:r w:rsidRPr="0003340C">
        <w:rPr>
          <w:rFonts w:ascii="Cambria" w:hAnsi="Cambria"/>
          <w:color w:val="000000"/>
          <w:sz w:val="22"/>
          <w:szCs w:val="22"/>
        </w:rPr>
        <w:t>Wzór „Zestawienia wydatków sfinansowanych w ramach wsparcia pomostowego” (dokument do rozliczenia).</w:t>
      </w:r>
    </w:p>
    <w:p w14:paraId="14C8144D" w14:textId="77777777" w:rsidR="0053793A" w:rsidRPr="0003340C" w:rsidRDefault="0053793A" w:rsidP="0053793A">
      <w:pPr>
        <w:pStyle w:val="Akapitzlist"/>
        <w:numPr>
          <w:ilvl w:val="3"/>
          <w:numId w:val="36"/>
        </w:numPr>
        <w:shd w:val="clear" w:color="auto" w:fill="FFFFFF"/>
        <w:spacing w:after="120"/>
        <w:ind w:left="357" w:hanging="357"/>
        <w:jc w:val="both"/>
        <w:rPr>
          <w:rFonts w:ascii="Cambria" w:hAnsi="Cambria" w:cs="Calibri"/>
          <w:caps/>
          <w:sz w:val="22"/>
          <w:szCs w:val="22"/>
        </w:rPr>
      </w:pPr>
      <w:r w:rsidRPr="0003340C">
        <w:rPr>
          <w:rFonts w:ascii="Cambria" w:hAnsi="Cambria"/>
          <w:color w:val="000000"/>
          <w:sz w:val="22"/>
          <w:szCs w:val="22"/>
        </w:rPr>
        <w:t>Wzór „Oświadczenia dot. rozliczenia finansowego wsparcia pomostowego” (dokument do rozliczenia).</w:t>
      </w:r>
    </w:p>
    <w:p w14:paraId="5ABF984D" w14:textId="77777777" w:rsidR="0053793A" w:rsidRPr="0003340C" w:rsidRDefault="0053793A" w:rsidP="0053793A">
      <w:pPr>
        <w:pStyle w:val="Akapitzlist"/>
        <w:shd w:val="clear" w:color="auto" w:fill="FFFFFF"/>
        <w:spacing w:after="120"/>
        <w:ind w:left="0"/>
        <w:rPr>
          <w:rFonts w:ascii="Cambria" w:hAnsi="Cambria" w:cs="Calibri"/>
          <w:i/>
          <w:iCs/>
          <w:sz w:val="22"/>
          <w:szCs w:val="22"/>
        </w:rPr>
      </w:pPr>
    </w:p>
    <w:p w14:paraId="0342A302" w14:textId="77777777" w:rsidR="0053793A" w:rsidRPr="0003340C" w:rsidRDefault="0053793A" w:rsidP="0053793A">
      <w:pPr>
        <w:pStyle w:val="Akapitzlist"/>
        <w:shd w:val="clear" w:color="auto" w:fill="FFFFFF"/>
        <w:spacing w:after="120"/>
        <w:ind w:left="0"/>
        <w:rPr>
          <w:rFonts w:ascii="Cambria" w:hAnsi="Cambria" w:cs="Calibri"/>
          <w:i/>
          <w:iCs/>
          <w:sz w:val="22"/>
          <w:szCs w:val="22"/>
        </w:rPr>
      </w:pPr>
    </w:p>
    <w:p w14:paraId="2E743FD2" w14:textId="77777777" w:rsidR="0053793A" w:rsidRPr="0003340C" w:rsidRDefault="0053793A" w:rsidP="0053793A">
      <w:pPr>
        <w:pStyle w:val="Akapitzlist"/>
        <w:shd w:val="clear" w:color="auto" w:fill="FFFFFF"/>
        <w:spacing w:after="120"/>
        <w:ind w:left="0"/>
        <w:rPr>
          <w:rFonts w:ascii="Cambria" w:hAnsi="Cambria" w:cs="Calibri"/>
          <w:i/>
          <w:iCs/>
          <w:sz w:val="22"/>
          <w:szCs w:val="22"/>
        </w:rPr>
      </w:pPr>
    </w:p>
    <w:p w14:paraId="3CC128B1" w14:textId="77777777" w:rsidR="0053793A" w:rsidRPr="0003340C" w:rsidRDefault="0053793A" w:rsidP="0053793A">
      <w:pPr>
        <w:pStyle w:val="Akapitzlist"/>
        <w:shd w:val="clear" w:color="auto" w:fill="FFFFFF"/>
        <w:spacing w:after="120"/>
        <w:ind w:left="0"/>
        <w:rPr>
          <w:rFonts w:ascii="Cambria" w:hAnsi="Cambria" w:cs="Calibri"/>
          <w:i/>
          <w:iCs/>
          <w:sz w:val="22"/>
          <w:szCs w:val="22"/>
        </w:rPr>
      </w:pPr>
    </w:p>
    <w:p w14:paraId="5942F121" w14:textId="77777777" w:rsidR="0053793A" w:rsidRDefault="0053793A" w:rsidP="0053793A">
      <w:pPr>
        <w:pStyle w:val="Akapitzlist"/>
        <w:shd w:val="clear" w:color="auto" w:fill="FFFFFF"/>
        <w:spacing w:after="120"/>
        <w:ind w:left="0"/>
        <w:rPr>
          <w:rFonts w:ascii="Cambria" w:hAnsi="Cambria" w:cs="Calibri"/>
          <w:i/>
          <w:iCs/>
          <w:sz w:val="22"/>
          <w:szCs w:val="22"/>
        </w:rPr>
      </w:pPr>
    </w:p>
    <w:p w14:paraId="78296F3A" w14:textId="77777777" w:rsidR="009A2083" w:rsidRDefault="009A2083" w:rsidP="0053793A">
      <w:pPr>
        <w:pStyle w:val="Akapitzlist"/>
        <w:shd w:val="clear" w:color="auto" w:fill="FFFFFF"/>
        <w:spacing w:after="120"/>
        <w:ind w:left="0"/>
        <w:rPr>
          <w:rFonts w:ascii="Cambria" w:hAnsi="Cambria" w:cs="Calibri"/>
          <w:i/>
          <w:iCs/>
          <w:sz w:val="22"/>
          <w:szCs w:val="22"/>
        </w:rPr>
      </w:pPr>
    </w:p>
    <w:p w14:paraId="689D0804" w14:textId="77777777" w:rsidR="009A2083" w:rsidRDefault="009A2083" w:rsidP="0053793A">
      <w:pPr>
        <w:pStyle w:val="Akapitzlist"/>
        <w:shd w:val="clear" w:color="auto" w:fill="FFFFFF"/>
        <w:spacing w:after="120"/>
        <w:ind w:left="0"/>
        <w:rPr>
          <w:rFonts w:ascii="Cambria" w:hAnsi="Cambria" w:cs="Calibri"/>
          <w:i/>
          <w:iCs/>
          <w:sz w:val="22"/>
          <w:szCs w:val="22"/>
        </w:rPr>
      </w:pPr>
    </w:p>
    <w:p w14:paraId="6B497CB5" w14:textId="77777777" w:rsidR="009A2083" w:rsidRDefault="009A2083" w:rsidP="0053793A">
      <w:pPr>
        <w:pStyle w:val="Akapitzlist"/>
        <w:shd w:val="clear" w:color="auto" w:fill="FFFFFF"/>
        <w:spacing w:after="120"/>
        <w:ind w:left="0"/>
        <w:rPr>
          <w:rFonts w:ascii="Cambria" w:hAnsi="Cambria" w:cs="Calibri"/>
          <w:i/>
          <w:iCs/>
          <w:sz w:val="22"/>
          <w:szCs w:val="22"/>
        </w:rPr>
      </w:pPr>
    </w:p>
    <w:p w14:paraId="7D42243C" w14:textId="77777777" w:rsidR="009A2083" w:rsidRDefault="009A2083" w:rsidP="0053793A">
      <w:pPr>
        <w:pStyle w:val="Akapitzlist"/>
        <w:shd w:val="clear" w:color="auto" w:fill="FFFFFF"/>
        <w:spacing w:after="120"/>
        <w:ind w:left="0"/>
        <w:rPr>
          <w:rFonts w:ascii="Cambria" w:hAnsi="Cambria" w:cs="Calibri"/>
          <w:i/>
          <w:iCs/>
          <w:sz w:val="22"/>
          <w:szCs w:val="22"/>
        </w:rPr>
      </w:pPr>
    </w:p>
    <w:p w14:paraId="6D7514FE" w14:textId="77777777" w:rsidR="009A2083" w:rsidRPr="0003340C" w:rsidRDefault="009A2083" w:rsidP="0053793A">
      <w:pPr>
        <w:pStyle w:val="Akapitzlist"/>
        <w:shd w:val="clear" w:color="auto" w:fill="FFFFFF"/>
        <w:spacing w:after="120"/>
        <w:ind w:left="0"/>
        <w:rPr>
          <w:rFonts w:ascii="Cambria" w:hAnsi="Cambria" w:cs="Calibri"/>
          <w:i/>
          <w:iCs/>
          <w:sz w:val="22"/>
          <w:szCs w:val="22"/>
        </w:rPr>
      </w:pPr>
    </w:p>
    <w:p w14:paraId="3FB35693" w14:textId="77777777" w:rsidR="0053793A" w:rsidRPr="0003340C" w:rsidRDefault="0053793A" w:rsidP="0053793A">
      <w:pPr>
        <w:pStyle w:val="Akapitzlist"/>
        <w:shd w:val="clear" w:color="auto" w:fill="FFFFFF"/>
        <w:spacing w:after="120"/>
        <w:rPr>
          <w:rFonts w:ascii="Cambria" w:hAnsi="Cambria" w:cs="Calibri"/>
          <w:i/>
          <w:iCs/>
          <w:sz w:val="22"/>
          <w:szCs w:val="22"/>
        </w:rPr>
      </w:pPr>
    </w:p>
    <w:p w14:paraId="5E0D1A72" w14:textId="77777777" w:rsidR="0053793A" w:rsidRPr="0003340C" w:rsidRDefault="0053793A" w:rsidP="00A522D1">
      <w:pPr>
        <w:pStyle w:val="Akapitzlist"/>
        <w:shd w:val="clear" w:color="auto" w:fill="FFFFFF"/>
        <w:rPr>
          <w:rFonts w:ascii="Cambria" w:hAnsi="Cambria" w:cs="Calibri"/>
          <w:i/>
          <w:iCs/>
          <w:sz w:val="22"/>
          <w:szCs w:val="22"/>
        </w:rPr>
      </w:pPr>
      <w:r w:rsidRPr="0003340C">
        <w:rPr>
          <w:rFonts w:ascii="Cambria" w:hAnsi="Cambria" w:cs="Calibri"/>
          <w:i/>
          <w:iCs/>
          <w:sz w:val="22"/>
          <w:szCs w:val="22"/>
        </w:rPr>
        <w:t>……………………………………………….</w:t>
      </w:r>
      <w:r w:rsidRPr="0003340C">
        <w:rPr>
          <w:rFonts w:ascii="Cambria" w:hAnsi="Cambria" w:cs="Calibri"/>
          <w:i/>
          <w:iCs/>
          <w:sz w:val="22"/>
          <w:szCs w:val="22"/>
        </w:rPr>
        <w:tab/>
      </w:r>
      <w:r w:rsidRPr="0003340C">
        <w:rPr>
          <w:rFonts w:ascii="Cambria" w:hAnsi="Cambria" w:cs="Calibri"/>
          <w:i/>
          <w:iCs/>
          <w:sz w:val="22"/>
          <w:szCs w:val="22"/>
        </w:rPr>
        <w:tab/>
      </w:r>
      <w:r w:rsidRPr="0003340C">
        <w:rPr>
          <w:rFonts w:ascii="Cambria" w:hAnsi="Cambria" w:cs="Calibri"/>
          <w:i/>
          <w:iCs/>
          <w:sz w:val="22"/>
          <w:szCs w:val="22"/>
        </w:rPr>
        <w:tab/>
      </w:r>
      <w:r w:rsidR="00A522D1" w:rsidRPr="0003340C">
        <w:rPr>
          <w:rFonts w:ascii="Cambria" w:hAnsi="Cambria" w:cs="Calibri"/>
          <w:i/>
          <w:iCs/>
          <w:sz w:val="22"/>
          <w:szCs w:val="22"/>
        </w:rPr>
        <w:t>……………………………………………….</w:t>
      </w:r>
    </w:p>
    <w:p w14:paraId="37BC6779" w14:textId="77777777" w:rsidR="0053793A" w:rsidRPr="0003340C" w:rsidRDefault="0053793A" w:rsidP="00A522D1">
      <w:pPr>
        <w:pStyle w:val="Akapitzlist"/>
        <w:shd w:val="clear" w:color="auto" w:fill="FFFFFF"/>
        <w:ind w:left="6804" w:hanging="6084"/>
        <w:rPr>
          <w:rFonts w:ascii="Cambria" w:hAnsi="Cambria" w:cs="Calibri"/>
          <w:i/>
          <w:iCs/>
          <w:sz w:val="22"/>
          <w:szCs w:val="22"/>
        </w:rPr>
      </w:pPr>
      <w:r w:rsidRPr="0003340C">
        <w:rPr>
          <w:rFonts w:ascii="Cambria" w:hAnsi="Cambria" w:cs="Calibri"/>
          <w:i/>
          <w:iCs/>
          <w:sz w:val="22"/>
          <w:szCs w:val="22"/>
        </w:rPr>
        <w:t xml:space="preserve">Podpis i pieczęć przedstawicieli                                              Podpis i pieczęć przedstawicieli </w:t>
      </w:r>
    </w:p>
    <w:p w14:paraId="51DA618D" w14:textId="77777777" w:rsidR="00563EC2" w:rsidRPr="0003340C" w:rsidRDefault="0053793A" w:rsidP="002D092D">
      <w:pPr>
        <w:pStyle w:val="Akapitzlist"/>
        <w:shd w:val="clear" w:color="auto" w:fill="FFFFFF"/>
        <w:spacing w:after="120"/>
        <w:ind w:left="6804" w:hanging="6084"/>
        <w:rPr>
          <w:rFonts w:ascii="Cambria" w:hAnsi="Cambria"/>
          <w:sz w:val="22"/>
          <w:szCs w:val="22"/>
        </w:rPr>
      </w:pPr>
      <w:r w:rsidRPr="0003340C">
        <w:rPr>
          <w:rFonts w:ascii="Cambria" w:hAnsi="Cambria" w:cs="Calibri"/>
          <w:i/>
          <w:iCs/>
          <w:sz w:val="22"/>
          <w:szCs w:val="22"/>
        </w:rPr>
        <w:t xml:space="preserve">               Realizatora                                                                           Beneficjenta Pomocy</w:t>
      </w:r>
    </w:p>
    <w:sectPr w:rsidR="00563EC2" w:rsidRPr="0003340C" w:rsidSect="00053A00">
      <w:headerReference w:type="default" r:id="rId9"/>
      <w:footerReference w:type="default" r:id="rId10"/>
      <w:footnotePr>
        <w:pos w:val="beneathText"/>
      </w:footnotePr>
      <w:pgSz w:w="11905" w:h="16837" w:code="9"/>
      <w:pgMar w:top="1560" w:right="1417" w:bottom="2410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C837" w14:textId="77777777" w:rsidR="00946F72" w:rsidRDefault="00946F72">
      <w:pPr>
        <w:spacing w:before="0" w:after="0"/>
      </w:pPr>
      <w:r>
        <w:separator/>
      </w:r>
    </w:p>
  </w:endnote>
  <w:endnote w:type="continuationSeparator" w:id="0">
    <w:p w14:paraId="292790F9" w14:textId="77777777" w:rsidR="00946F72" w:rsidRDefault="00946F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E71A" w14:textId="44E3D5BB" w:rsidR="00053A00" w:rsidRPr="00423115" w:rsidRDefault="003D5D11" w:rsidP="00053A00">
    <w:pPr>
      <w:tabs>
        <w:tab w:val="center" w:pos="4536"/>
        <w:tab w:val="right" w:pos="9072"/>
      </w:tabs>
      <w:suppressAutoHyphens w:val="0"/>
      <w:spacing w:before="0" w:after="0"/>
      <w:jc w:val="center"/>
      <w:rPr>
        <w:rFonts w:ascii="Times New Roman" w:eastAsia="Calibri" w:hAnsi="Times New Roman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19CA15D4" wp14:editId="598B024B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3810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DC3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">
              <v:shadow on="t"/>
              <w10:wrap anchorx="margin"/>
            </v:shape>
          </w:pict>
        </mc:Fallback>
      </mc:AlternateContent>
    </w:r>
    <w:r w:rsidR="00053A00" w:rsidRPr="00423115">
      <w:rPr>
        <w:rFonts w:ascii="Times New Roman" w:eastAsia="Calibri" w:hAnsi="Times New Roman"/>
        <w:sz w:val="18"/>
        <w:szCs w:val="18"/>
        <w:lang w:eastAsia="en-US"/>
      </w:rPr>
      <w:t xml:space="preserve">Projekt pn.: </w:t>
    </w:r>
    <w:r w:rsidR="00053A00" w:rsidRPr="00423115">
      <w:rPr>
        <w:rFonts w:ascii="Times New Roman" w:eastAsia="Calibri" w:hAnsi="Times New Roman"/>
        <w:b/>
        <w:sz w:val="18"/>
        <w:szCs w:val="18"/>
        <w:lang w:eastAsia="en-US"/>
      </w:rPr>
      <w:t>„Ośrodek Wsparcia Ekonomii Społecznej w Debrznie”</w:t>
    </w:r>
  </w:p>
  <w:p w14:paraId="392DA3C4" w14:textId="77777777" w:rsidR="00053A00" w:rsidRPr="00423115" w:rsidRDefault="00053A00" w:rsidP="00053A00">
    <w:pPr>
      <w:tabs>
        <w:tab w:val="center" w:pos="4536"/>
        <w:tab w:val="right" w:pos="9072"/>
      </w:tabs>
      <w:suppressAutoHyphens w:val="0"/>
      <w:spacing w:before="0" w:after="0"/>
      <w:jc w:val="center"/>
      <w:rPr>
        <w:rFonts w:ascii="Times New Roman" w:eastAsia="Calibri" w:hAnsi="Times New Roman"/>
        <w:sz w:val="18"/>
        <w:szCs w:val="18"/>
        <w:lang w:eastAsia="en-US"/>
      </w:rPr>
    </w:pPr>
    <w:r w:rsidRPr="00423115">
      <w:rPr>
        <w:rFonts w:ascii="Times New Roman" w:eastAsia="Calibri" w:hAnsi="Times New Roman"/>
        <w:sz w:val="18"/>
        <w:szCs w:val="18"/>
        <w:lang w:eastAsia="en-US"/>
      </w:rPr>
      <w:t xml:space="preserve">współfinansowany ze środków Europejskiego Funduszu Społecznego w ramach </w:t>
    </w:r>
  </w:p>
  <w:p w14:paraId="26F06F72" w14:textId="77777777" w:rsidR="00053A00" w:rsidRPr="00423115" w:rsidRDefault="00053A00" w:rsidP="00053A00">
    <w:pPr>
      <w:tabs>
        <w:tab w:val="center" w:pos="4536"/>
        <w:tab w:val="right" w:pos="9072"/>
      </w:tabs>
      <w:suppressAutoHyphens w:val="0"/>
      <w:spacing w:before="0" w:after="0"/>
      <w:jc w:val="center"/>
      <w:rPr>
        <w:rFonts w:ascii="Times New Roman" w:eastAsia="Calibri" w:hAnsi="Times New Roman"/>
        <w:sz w:val="18"/>
        <w:szCs w:val="18"/>
        <w:lang w:eastAsia="en-US"/>
      </w:rPr>
    </w:pPr>
    <w:r w:rsidRPr="00423115">
      <w:rPr>
        <w:rFonts w:ascii="Times New Roman" w:eastAsia="Calibri" w:hAnsi="Times New Roman"/>
        <w:sz w:val="18"/>
        <w:szCs w:val="18"/>
        <w:lang w:eastAsia="en-US"/>
      </w:rPr>
      <w:t xml:space="preserve">Regionalnego Programu Operacyjnego Województwa Pomorskiego na lata 2014-2020 </w:t>
    </w:r>
  </w:p>
  <w:p w14:paraId="70F028B3" w14:textId="77777777" w:rsidR="00053A00" w:rsidRPr="00423115" w:rsidRDefault="009A2083" w:rsidP="00053A00">
    <w:pPr>
      <w:tabs>
        <w:tab w:val="center" w:pos="4536"/>
        <w:tab w:val="right" w:pos="9072"/>
      </w:tabs>
      <w:suppressAutoHyphens w:val="0"/>
      <w:spacing w:before="0" w:after="0"/>
      <w:jc w:val="left"/>
      <w:rPr>
        <w:rFonts w:ascii="Calibri" w:eastAsia="Calibri" w:hAnsi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8B43849" wp14:editId="34E03ECB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19050" t="0" r="0" b="0"/>
          <wp:wrapNone/>
          <wp:docPr id="29" name="Obraz 34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9D5D421" wp14:editId="3B37BC6C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19050" t="0" r="0" b="0"/>
          <wp:wrapNone/>
          <wp:docPr id="26" name="Obraz 35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4444B2E" wp14:editId="2B051CA6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19050" t="0" r="0" b="0"/>
          <wp:wrapNone/>
          <wp:docPr id="27" name="Obraz 36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E28C639" wp14:editId="7D496234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19050" t="0" r="0" b="0"/>
          <wp:wrapNone/>
          <wp:docPr id="28" name="Obraz 37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565563" w14:textId="77777777" w:rsidR="009E569E" w:rsidRPr="007A6513" w:rsidRDefault="009E569E" w:rsidP="0051774F">
    <w:pPr>
      <w:tabs>
        <w:tab w:val="right" w:pos="7060"/>
      </w:tabs>
      <w:spacing w:before="480" w:line="100" w:lineRule="atLeast"/>
      <w:jc w:val="center"/>
      <w:rPr>
        <w:rFonts w:ascii="Cambria" w:hAnsi="Cambria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E4CD" w14:textId="77777777" w:rsidR="00946F72" w:rsidRDefault="00946F72">
      <w:pPr>
        <w:spacing w:before="0" w:after="0"/>
      </w:pPr>
      <w:r>
        <w:separator/>
      </w:r>
    </w:p>
  </w:footnote>
  <w:footnote w:type="continuationSeparator" w:id="0">
    <w:p w14:paraId="6FBCD474" w14:textId="77777777" w:rsidR="00946F72" w:rsidRDefault="00946F72">
      <w:pPr>
        <w:spacing w:before="0" w:after="0"/>
      </w:pPr>
      <w:r>
        <w:continuationSeparator/>
      </w:r>
    </w:p>
  </w:footnote>
  <w:footnote w:id="1">
    <w:p w14:paraId="03495B82" w14:textId="77777777" w:rsidR="0053793A" w:rsidRPr="00287E80" w:rsidRDefault="0053793A" w:rsidP="0053793A">
      <w:pPr>
        <w:pStyle w:val="Tekstprzypisudolnego"/>
        <w:rPr>
          <w:rFonts w:ascii="Cambria" w:hAnsi="Cambria"/>
        </w:rPr>
      </w:pPr>
      <w:r w:rsidRPr="00287E80">
        <w:rPr>
          <w:rStyle w:val="Odwoanieprzypisudolnego"/>
          <w:rFonts w:ascii="Cambria" w:hAnsi="Cambria"/>
        </w:rPr>
        <w:footnoteRef/>
      </w:r>
      <w:r w:rsidRPr="00287E80">
        <w:rPr>
          <w:rFonts w:ascii="Cambria" w:hAnsi="Cambria"/>
        </w:rPr>
        <w:t xml:space="preserve"> </w:t>
      </w:r>
      <w:r w:rsidRPr="00287E80">
        <w:rPr>
          <w:rFonts w:ascii="Cambria" w:hAnsi="Cambria" w:cs="Arial"/>
          <w:sz w:val="16"/>
          <w:szCs w:val="16"/>
        </w:rPr>
        <w:t>Należy określić dzień poprzedzający dzień, w którym upływa 6 miesiąc od dnia zatrudnienia wskazanych osób.</w:t>
      </w:r>
    </w:p>
  </w:footnote>
  <w:footnote w:id="2">
    <w:p w14:paraId="30482C05" w14:textId="77777777" w:rsidR="0053793A" w:rsidRPr="00287E80" w:rsidRDefault="0053793A" w:rsidP="0053793A">
      <w:pPr>
        <w:pStyle w:val="Default"/>
        <w:jc w:val="both"/>
        <w:rPr>
          <w:rFonts w:ascii="Cambria" w:hAnsi="Cambria" w:cs="Calibri"/>
          <w:sz w:val="20"/>
          <w:szCs w:val="20"/>
        </w:rPr>
      </w:pPr>
      <w:r w:rsidRPr="00287E80">
        <w:rPr>
          <w:rStyle w:val="Odwoanieprzypisudolnego"/>
          <w:rFonts w:ascii="Cambria" w:hAnsi="Cambria" w:cs="Calibri"/>
          <w:sz w:val="20"/>
          <w:szCs w:val="20"/>
        </w:rPr>
        <w:footnoteRef/>
      </w:r>
      <w:r w:rsidRPr="00287E80">
        <w:rPr>
          <w:rFonts w:ascii="Cambria" w:hAnsi="Cambria" w:cs="Calibri"/>
          <w:sz w:val="20"/>
          <w:szCs w:val="20"/>
        </w:rPr>
        <w:t xml:space="preserve"> </w:t>
      </w:r>
      <w:r w:rsidRPr="00287E80">
        <w:rPr>
          <w:rFonts w:ascii="Cambria" w:hAnsi="Cambria" w:cs="Calibri"/>
          <w:sz w:val="18"/>
          <w:szCs w:val="18"/>
        </w:rPr>
        <w:t>Wysokość finansowego wsparcia pomostowego nie może być wyższa miesięcznie niż kwota minimalnego wynagrodzenia, w rozumieniu przepisów o minimalnym wynagrodzeniu za pracę na jedno nowe miejsce utworzone w nowym przedsiębiorstwie społecznym</w:t>
      </w:r>
    </w:p>
    <w:p w14:paraId="5BCD9296" w14:textId="77777777" w:rsidR="0053793A" w:rsidRPr="000E0504" w:rsidRDefault="0053793A" w:rsidP="0053793A">
      <w:pPr>
        <w:pStyle w:val="Tekstprzypisudolnego"/>
        <w:rPr>
          <w:rFonts w:ascii="Cambria" w:hAnsi="Cambr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B0D2" w14:textId="77777777" w:rsidR="009E569E" w:rsidRPr="0053793A" w:rsidRDefault="009E569E" w:rsidP="0053793A">
    <w:pPr>
      <w:pStyle w:val="Nagwek"/>
      <w:jc w:val="center"/>
      <w:rPr>
        <w:rFonts w:ascii="Calibri" w:hAnsi="Calibri" w:cs="Tahom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D01E1"/>
    <w:multiLevelType w:val="hybridMultilevel"/>
    <w:tmpl w:val="A440B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AD4ACE"/>
    <w:multiLevelType w:val="hybridMultilevel"/>
    <w:tmpl w:val="463A7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E49BA"/>
    <w:multiLevelType w:val="hybridMultilevel"/>
    <w:tmpl w:val="4436464C"/>
    <w:lvl w:ilvl="0" w:tplc="3CFE42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55E5E"/>
    <w:multiLevelType w:val="hybridMultilevel"/>
    <w:tmpl w:val="230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F5439"/>
    <w:multiLevelType w:val="hybridMultilevel"/>
    <w:tmpl w:val="C56435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486514"/>
    <w:multiLevelType w:val="hybridMultilevel"/>
    <w:tmpl w:val="6868D3D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50B9A"/>
    <w:multiLevelType w:val="hybridMultilevel"/>
    <w:tmpl w:val="8C1A3E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14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4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79836">
    <w:abstractNumId w:val="0"/>
  </w:num>
  <w:num w:numId="2" w16cid:durableId="1777673360">
    <w:abstractNumId w:val="39"/>
  </w:num>
  <w:num w:numId="3" w16cid:durableId="1119570034">
    <w:abstractNumId w:val="3"/>
  </w:num>
  <w:num w:numId="4" w16cid:durableId="1458645201">
    <w:abstractNumId w:val="1"/>
  </w:num>
  <w:num w:numId="5" w16cid:durableId="124470773">
    <w:abstractNumId w:val="34"/>
  </w:num>
  <w:num w:numId="6" w16cid:durableId="1690332442">
    <w:abstractNumId w:val="26"/>
  </w:num>
  <w:num w:numId="7" w16cid:durableId="564878859">
    <w:abstractNumId w:val="11"/>
  </w:num>
  <w:num w:numId="8" w16cid:durableId="1997489889">
    <w:abstractNumId w:val="14"/>
  </w:num>
  <w:num w:numId="9" w16cid:durableId="832335447">
    <w:abstractNumId w:val="2"/>
  </w:num>
  <w:num w:numId="10" w16cid:durableId="1061516781">
    <w:abstractNumId w:val="10"/>
  </w:num>
  <w:num w:numId="11" w16cid:durableId="288705559">
    <w:abstractNumId w:val="6"/>
  </w:num>
  <w:num w:numId="12" w16cid:durableId="1732920928">
    <w:abstractNumId w:val="40"/>
  </w:num>
  <w:num w:numId="13" w16cid:durableId="1595700119">
    <w:abstractNumId w:val="29"/>
  </w:num>
  <w:num w:numId="14" w16cid:durableId="1067607904">
    <w:abstractNumId w:val="33"/>
  </w:num>
  <w:num w:numId="15" w16cid:durableId="1317300796">
    <w:abstractNumId w:val="36"/>
  </w:num>
  <w:num w:numId="16" w16cid:durableId="2072145378">
    <w:abstractNumId w:val="37"/>
  </w:num>
  <w:num w:numId="17" w16cid:durableId="675351748">
    <w:abstractNumId w:val="44"/>
  </w:num>
  <w:num w:numId="18" w16cid:durableId="1726222327">
    <w:abstractNumId w:val="23"/>
  </w:num>
  <w:num w:numId="19" w16cid:durableId="245383399">
    <w:abstractNumId w:val="8"/>
  </w:num>
  <w:num w:numId="20" w16cid:durableId="1320579812">
    <w:abstractNumId w:val="5"/>
  </w:num>
  <w:num w:numId="21" w16cid:durableId="322241875">
    <w:abstractNumId w:val="19"/>
  </w:num>
  <w:num w:numId="22" w16cid:durableId="640044189">
    <w:abstractNumId w:val="41"/>
  </w:num>
  <w:num w:numId="23" w16cid:durableId="659426422">
    <w:abstractNumId w:val="25"/>
  </w:num>
  <w:num w:numId="24" w16cid:durableId="299656232">
    <w:abstractNumId w:val="30"/>
  </w:num>
  <w:num w:numId="25" w16cid:durableId="1399330510">
    <w:abstractNumId w:val="16"/>
  </w:num>
  <w:num w:numId="26" w16cid:durableId="2076538374">
    <w:abstractNumId w:val="32"/>
  </w:num>
  <w:num w:numId="27" w16cid:durableId="1165701196">
    <w:abstractNumId w:val="9"/>
  </w:num>
  <w:num w:numId="28" w16cid:durableId="818225770">
    <w:abstractNumId w:val="35"/>
  </w:num>
  <w:num w:numId="29" w16cid:durableId="1944654859">
    <w:abstractNumId w:val="21"/>
  </w:num>
  <w:num w:numId="30" w16cid:durableId="351342356">
    <w:abstractNumId w:val="31"/>
  </w:num>
  <w:num w:numId="31" w16cid:durableId="944774680">
    <w:abstractNumId w:val="7"/>
  </w:num>
  <w:num w:numId="32" w16cid:durableId="1501458137">
    <w:abstractNumId w:val="42"/>
  </w:num>
  <w:num w:numId="33" w16cid:durableId="1387140621">
    <w:abstractNumId w:val="15"/>
  </w:num>
  <w:num w:numId="34" w16cid:durableId="1929267719">
    <w:abstractNumId w:val="28"/>
  </w:num>
  <w:num w:numId="35" w16cid:durableId="1006204473">
    <w:abstractNumId w:val="13"/>
  </w:num>
  <w:num w:numId="36" w16cid:durableId="876048626">
    <w:abstractNumId w:val="4"/>
  </w:num>
  <w:num w:numId="37" w16cid:durableId="1481923062">
    <w:abstractNumId w:val="43"/>
  </w:num>
  <w:num w:numId="38" w16cid:durableId="329141471">
    <w:abstractNumId w:val="38"/>
  </w:num>
  <w:num w:numId="39" w16cid:durableId="1463158180">
    <w:abstractNumId w:val="17"/>
  </w:num>
  <w:num w:numId="40" w16cid:durableId="1750079410">
    <w:abstractNumId w:val="18"/>
  </w:num>
  <w:num w:numId="41" w16cid:durableId="1678849182">
    <w:abstractNumId w:val="24"/>
  </w:num>
  <w:num w:numId="42" w16cid:durableId="1685934754">
    <w:abstractNumId w:val="27"/>
  </w:num>
  <w:num w:numId="43" w16cid:durableId="433940225">
    <w:abstractNumId w:val="20"/>
  </w:num>
  <w:num w:numId="44" w16cid:durableId="1864632980">
    <w:abstractNumId w:val="22"/>
  </w:num>
  <w:num w:numId="45" w16cid:durableId="131873044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3"/>
    <w:rsid w:val="000016D8"/>
    <w:rsid w:val="000039B2"/>
    <w:rsid w:val="000205F8"/>
    <w:rsid w:val="0003340C"/>
    <w:rsid w:val="0003642E"/>
    <w:rsid w:val="00042F1A"/>
    <w:rsid w:val="00046575"/>
    <w:rsid w:val="00053A00"/>
    <w:rsid w:val="00061ED5"/>
    <w:rsid w:val="0006600A"/>
    <w:rsid w:val="000765B7"/>
    <w:rsid w:val="00080789"/>
    <w:rsid w:val="000811D6"/>
    <w:rsid w:val="00082ED5"/>
    <w:rsid w:val="000A45D7"/>
    <w:rsid w:val="000A52E7"/>
    <w:rsid w:val="000B1503"/>
    <w:rsid w:val="000B253F"/>
    <w:rsid w:val="000B674B"/>
    <w:rsid w:val="000C0C84"/>
    <w:rsid w:val="000C40DC"/>
    <w:rsid w:val="000D0B03"/>
    <w:rsid w:val="000D37A4"/>
    <w:rsid w:val="000E1657"/>
    <w:rsid w:val="000E7F73"/>
    <w:rsid w:val="000F6835"/>
    <w:rsid w:val="000F6E71"/>
    <w:rsid w:val="00102375"/>
    <w:rsid w:val="001044A4"/>
    <w:rsid w:val="001157ED"/>
    <w:rsid w:val="00117819"/>
    <w:rsid w:val="00121084"/>
    <w:rsid w:val="00121EC9"/>
    <w:rsid w:val="0012443C"/>
    <w:rsid w:val="001247D0"/>
    <w:rsid w:val="001259B4"/>
    <w:rsid w:val="001348BF"/>
    <w:rsid w:val="001349F1"/>
    <w:rsid w:val="00136737"/>
    <w:rsid w:val="00147594"/>
    <w:rsid w:val="00147888"/>
    <w:rsid w:val="00156EAD"/>
    <w:rsid w:val="00157477"/>
    <w:rsid w:val="00171CC8"/>
    <w:rsid w:val="00173088"/>
    <w:rsid w:val="00192496"/>
    <w:rsid w:val="001A024E"/>
    <w:rsid w:val="001A096B"/>
    <w:rsid w:val="001B06FB"/>
    <w:rsid w:val="001B3096"/>
    <w:rsid w:val="001B4282"/>
    <w:rsid w:val="001B4326"/>
    <w:rsid w:val="001B6143"/>
    <w:rsid w:val="001C356C"/>
    <w:rsid w:val="001C4B47"/>
    <w:rsid w:val="001C509D"/>
    <w:rsid w:val="001C774D"/>
    <w:rsid w:val="001C783A"/>
    <w:rsid w:val="001D3995"/>
    <w:rsid w:val="001D73C0"/>
    <w:rsid w:val="001E1022"/>
    <w:rsid w:val="001E41B1"/>
    <w:rsid w:val="001E4908"/>
    <w:rsid w:val="001E5A39"/>
    <w:rsid w:val="001E6E47"/>
    <w:rsid w:val="001F5738"/>
    <w:rsid w:val="001F7026"/>
    <w:rsid w:val="0021323B"/>
    <w:rsid w:val="00214523"/>
    <w:rsid w:val="002214B3"/>
    <w:rsid w:val="00224445"/>
    <w:rsid w:val="00224578"/>
    <w:rsid w:val="00224FA9"/>
    <w:rsid w:val="00245181"/>
    <w:rsid w:val="00247076"/>
    <w:rsid w:val="002478E4"/>
    <w:rsid w:val="00255BA3"/>
    <w:rsid w:val="002603A0"/>
    <w:rsid w:val="00266B28"/>
    <w:rsid w:val="00272972"/>
    <w:rsid w:val="00283983"/>
    <w:rsid w:val="00284D8F"/>
    <w:rsid w:val="00287E80"/>
    <w:rsid w:val="002A31DE"/>
    <w:rsid w:val="002A54CC"/>
    <w:rsid w:val="002A6F1D"/>
    <w:rsid w:val="002A6FAE"/>
    <w:rsid w:val="002B1707"/>
    <w:rsid w:val="002B3B45"/>
    <w:rsid w:val="002B5D9E"/>
    <w:rsid w:val="002C5D5B"/>
    <w:rsid w:val="002D092D"/>
    <w:rsid w:val="002D33E7"/>
    <w:rsid w:val="002D423D"/>
    <w:rsid w:val="002D54F6"/>
    <w:rsid w:val="002E4AD6"/>
    <w:rsid w:val="002E6011"/>
    <w:rsid w:val="002F2930"/>
    <w:rsid w:val="002F4DDB"/>
    <w:rsid w:val="0030170F"/>
    <w:rsid w:val="00306620"/>
    <w:rsid w:val="00317451"/>
    <w:rsid w:val="00320277"/>
    <w:rsid w:val="00322A27"/>
    <w:rsid w:val="00331172"/>
    <w:rsid w:val="00331E38"/>
    <w:rsid w:val="0033524B"/>
    <w:rsid w:val="0034690F"/>
    <w:rsid w:val="00346E35"/>
    <w:rsid w:val="00353534"/>
    <w:rsid w:val="00361CA8"/>
    <w:rsid w:val="003777E6"/>
    <w:rsid w:val="00382480"/>
    <w:rsid w:val="0038742E"/>
    <w:rsid w:val="00396710"/>
    <w:rsid w:val="003A4119"/>
    <w:rsid w:val="003A67A5"/>
    <w:rsid w:val="003D2C65"/>
    <w:rsid w:val="003D5D11"/>
    <w:rsid w:val="003D71D8"/>
    <w:rsid w:val="003E69EA"/>
    <w:rsid w:val="003F26D6"/>
    <w:rsid w:val="003F579B"/>
    <w:rsid w:val="0040079A"/>
    <w:rsid w:val="00401A12"/>
    <w:rsid w:val="0040530B"/>
    <w:rsid w:val="0041455E"/>
    <w:rsid w:val="00415BAE"/>
    <w:rsid w:val="00420167"/>
    <w:rsid w:val="00420882"/>
    <w:rsid w:val="0043289C"/>
    <w:rsid w:val="004338E9"/>
    <w:rsid w:val="00434410"/>
    <w:rsid w:val="00445C78"/>
    <w:rsid w:val="004575B6"/>
    <w:rsid w:val="004672F6"/>
    <w:rsid w:val="00472D8D"/>
    <w:rsid w:val="00482F17"/>
    <w:rsid w:val="00485F18"/>
    <w:rsid w:val="0049189D"/>
    <w:rsid w:val="00493C06"/>
    <w:rsid w:val="004952F6"/>
    <w:rsid w:val="004A7063"/>
    <w:rsid w:val="004C0763"/>
    <w:rsid w:val="004C0878"/>
    <w:rsid w:val="004C1691"/>
    <w:rsid w:val="004C23F7"/>
    <w:rsid w:val="004C2583"/>
    <w:rsid w:val="004C44FC"/>
    <w:rsid w:val="004C4CC8"/>
    <w:rsid w:val="004D0EEF"/>
    <w:rsid w:val="004D2238"/>
    <w:rsid w:val="004D2BF9"/>
    <w:rsid w:val="004D3EBA"/>
    <w:rsid w:val="004D609A"/>
    <w:rsid w:val="004F00EA"/>
    <w:rsid w:val="004F6299"/>
    <w:rsid w:val="004F7A5F"/>
    <w:rsid w:val="004F7A67"/>
    <w:rsid w:val="00502796"/>
    <w:rsid w:val="0051301C"/>
    <w:rsid w:val="0051774F"/>
    <w:rsid w:val="005302ED"/>
    <w:rsid w:val="00531276"/>
    <w:rsid w:val="0053735A"/>
    <w:rsid w:val="0053793A"/>
    <w:rsid w:val="00562D26"/>
    <w:rsid w:val="00563A44"/>
    <w:rsid w:val="00563EC2"/>
    <w:rsid w:val="00566A51"/>
    <w:rsid w:val="00572A0A"/>
    <w:rsid w:val="00577D18"/>
    <w:rsid w:val="0058653D"/>
    <w:rsid w:val="00587BC3"/>
    <w:rsid w:val="00591DA7"/>
    <w:rsid w:val="00595545"/>
    <w:rsid w:val="005C0266"/>
    <w:rsid w:val="005C4000"/>
    <w:rsid w:val="005F4158"/>
    <w:rsid w:val="00605B67"/>
    <w:rsid w:val="00611C5D"/>
    <w:rsid w:val="00617A24"/>
    <w:rsid w:val="006205E5"/>
    <w:rsid w:val="0062562E"/>
    <w:rsid w:val="00627557"/>
    <w:rsid w:val="00630B7F"/>
    <w:rsid w:val="0063407F"/>
    <w:rsid w:val="00644220"/>
    <w:rsid w:val="00646E78"/>
    <w:rsid w:val="00654AFC"/>
    <w:rsid w:val="00660CB1"/>
    <w:rsid w:val="00662718"/>
    <w:rsid w:val="00665472"/>
    <w:rsid w:val="006659D7"/>
    <w:rsid w:val="0067750D"/>
    <w:rsid w:val="00682C74"/>
    <w:rsid w:val="006871DE"/>
    <w:rsid w:val="00691744"/>
    <w:rsid w:val="00691749"/>
    <w:rsid w:val="00691BC0"/>
    <w:rsid w:val="00695616"/>
    <w:rsid w:val="006A2526"/>
    <w:rsid w:val="006A35EE"/>
    <w:rsid w:val="006B3CF9"/>
    <w:rsid w:val="006C0445"/>
    <w:rsid w:val="006D58D3"/>
    <w:rsid w:val="006D78F7"/>
    <w:rsid w:val="006D795D"/>
    <w:rsid w:val="006E51CD"/>
    <w:rsid w:val="006E78DC"/>
    <w:rsid w:val="006E7FCA"/>
    <w:rsid w:val="006F1ABE"/>
    <w:rsid w:val="006F7539"/>
    <w:rsid w:val="006F7FD5"/>
    <w:rsid w:val="00702F3D"/>
    <w:rsid w:val="007119CA"/>
    <w:rsid w:val="007161CE"/>
    <w:rsid w:val="00716263"/>
    <w:rsid w:val="00735B90"/>
    <w:rsid w:val="00740882"/>
    <w:rsid w:val="00745B52"/>
    <w:rsid w:val="00751217"/>
    <w:rsid w:val="007520B7"/>
    <w:rsid w:val="007528FB"/>
    <w:rsid w:val="007655C7"/>
    <w:rsid w:val="00765D6D"/>
    <w:rsid w:val="00780590"/>
    <w:rsid w:val="007951D9"/>
    <w:rsid w:val="00796750"/>
    <w:rsid w:val="007A0933"/>
    <w:rsid w:val="007A6513"/>
    <w:rsid w:val="007A7B8E"/>
    <w:rsid w:val="007B57C1"/>
    <w:rsid w:val="007C0997"/>
    <w:rsid w:val="007C45CA"/>
    <w:rsid w:val="007C57C7"/>
    <w:rsid w:val="007E347A"/>
    <w:rsid w:val="007F5E17"/>
    <w:rsid w:val="007F61D4"/>
    <w:rsid w:val="0080298F"/>
    <w:rsid w:val="008036EB"/>
    <w:rsid w:val="00815FB5"/>
    <w:rsid w:val="00822133"/>
    <w:rsid w:val="00846C07"/>
    <w:rsid w:val="00863BB7"/>
    <w:rsid w:val="00866A66"/>
    <w:rsid w:val="00872717"/>
    <w:rsid w:val="00880E2D"/>
    <w:rsid w:val="00884277"/>
    <w:rsid w:val="00884F83"/>
    <w:rsid w:val="0089265C"/>
    <w:rsid w:val="0089469D"/>
    <w:rsid w:val="00895BF2"/>
    <w:rsid w:val="008A09FE"/>
    <w:rsid w:val="008A4EC5"/>
    <w:rsid w:val="008A6324"/>
    <w:rsid w:val="008A68A6"/>
    <w:rsid w:val="008A7966"/>
    <w:rsid w:val="008A7CE1"/>
    <w:rsid w:val="008A7D5E"/>
    <w:rsid w:val="008B22C3"/>
    <w:rsid w:val="008B4EB9"/>
    <w:rsid w:val="008C1C47"/>
    <w:rsid w:val="008C5B37"/>
    <w:rsid w:val="008D1E55"/>
    <w:rsid w:val="008D6939"/>
    <w:rsid w:val="008D6CE8"/>
    <w:rsid w:val="008D6FD7"/>
    <w:rsid w:val="008D713A"/>
    <w:rsid w:val="008E0C52"/>
    <w:rsid w:val="008E4DD2"/>
    <w:rsid w:val="008F31E1"/>
    <w:rsid w:val="008F50DA"/>
    <w:rsid w:val="008F686E"/>
    <w:rsid w:val="0090634F"/>
    <w:rsid w:val="00913897"/>
    <w:rsid w:val="00916280"/>
    <w:rsid w:val="00917945"/>
    <w:rsid w:val="00921A81"/>
    <w:rsid w:val="0092340F"/>
    <w:rsid w:val="009319D3"/>
    <w:rsid w:val="00932957"/>
    <w:rsid w:val="009329DD"/>
    <w:rsid w:val="0093682A"/>
    <w:rsid w:val="00936AE7"/>
    <w:rsid w:val="00946F72"/>
    <w:rsid w:val="009518FA"/>
    <w:rsid w:val="0095207A"/>
    <w:rsid w:val="009613B4"/>
    <w:rsid w:val="00961545"/>
    <w:rsid w:val="009702D8"/>
    <w:rsid w:val="00971822"/>
    <w:rsid w:val="00974F7C"/>
    <w:rsid w:val="00981877"/>
    <w:rsid w:val="00982D8F"/>
    <w:rsid w:val="009830F1"/>
    <w:rsid w:val="00984343"/>
    <w:rsid w:val="00986341"/>
    <w:rsid w:val="00992198"/>
    <w:rsid w:val="00993E81"/>
    <w:rsid w:val="00995C25"/>
    <w:rsid w:val="009A2083"/>
    <w:rsid w:val="009A2E46"/>
    <w:rsid w:val="009A4B85"/>
    <w:rsid w:val="009A7660"/>
    <w:rsid w:val="009B35BB"/>
    <w:rsid w:val="009B36D7"/>
    <w:rsid w:val="009B77A0"/>
    <w:rsid w:val="009B78DF"/>
    <w:rsid w:val="009C2236"/>
    <w:rsid w:val="009C4339"/>
    <w:rsid w:val="009C4F4A"/>
    <w:rsid w:val="009C6732"/>
    <w:rsid w:val="009C70AB"/>
    <w:rsid w:val="009D5AF9"/>
    <w:rsid w:val="009E104C"/>
    <w:rsid w:val="009E3B6D"/>
    <w:rsid w:val="009E569E"/>
    <w:rsid w:val="009F2C2D"/>
    <w:rsid w:val="009F2E2B"/>
    <w:rsid w:val="00A17F0E"/>
    <w:rsid w:val="00A2165D"/>
    <w:rsid w:val="00A30562"/>
    <w:rsid w:val="00A34EBA"/>
    <w:rsid w:val="00A3529C"/>
    <w:rsid w:val="00A35772"/>
    <w:rsid w:val="00A522D1"/>
    <w:rsid w:val="00A530B1"/>
    <w:rsid w:val="00A53981"/>
    <w:rsid w:val="00A57384"/>
    <w:rsid w:val="00A64C79"/>
    <w:rsid w:val="00A85221"/>
    <w:rsid w:val="00A909AC"/>
    <w:rsid w:val="00A90D57"/>
    <w:rsid w:val="00AA01F5"/>
    <w:rsid w:val="00AA506B"/>
    <w:rsid w:val="00AA5ADE"/>
    <w:rsid w:val="00AA7A4B"/>
    <w:rsid w:val="00AC245C"/>
    <w:rsid w:val="00AC4668"/>
    <w:rsid w:val="00AD5859"/>
    <w:rsid w:val="00AD7C51"/>
    <w:rsid w:val="00AE7D98"/>
    <w:rsid w:val="00AF0D5D"/>
    <w:rsid w:val="00AF51AA"/>
    <w:rsid w:val="00B12AB4"/>
    <w:rsid w:val="00B175B8"/>
    <w:rsid w:val="00B2499D"/>
    <w:rsid w:val="00B31469"/>
    <w:rsid w:val="00B31C60"/>
    <w:rsid w:val="00B41392"/>
    <w:rsid w:val="00B42442"/>
    <w:rsid w:val="00B430B7"/>
    <w:rsid w:val="00B43ABC"/>
    <w:rsid w:val="00B5386F"/>
    <w:rsid w:val="00B54E0D"/>
    <w:rsid w:val="00B61169"/>
    <w:rsid w:val="00B61BC4"/>
    <w:rsid w:val="00B6459F"/>
    <w:rsid w:val="00B65045"/>
    <w:rsid w:val="00B706D1"/>
    <w:rsid w:val="00B71738"/>
    <w:rsid w:val="00B71D80"/>
    <w:rsid w:val="00B768F5"/>
    <w:rsid w:val="00B8101D"/>
    <w:rsid w:val="00B855C1"/>
    <w:rsid w:val="00B90695"/>
    <w:rsid w:val="00B908B3"/>
    <w:rsid w:val="00BA7186"/>
    <w:rsid w:val="00BD0152"/>
    <w:rsid w:val="00BD42F3"/>
    <w:rsid w:val="00BD5900"/>
    <w:rsid w:val="00BE1694"/>
    <w:rsid w:val="00BE421A"/>
    <w:rsid w:val="00BE7A68"/>
    <w:rsid w:val="00BF2D90"/>
    <w:rsid w:val="00BF562C"/>
    <w:rsid w:val="00BF6552"/>
    <w:rsid w:val="00C01071"/>
    <w:rsid w:val="00C12FF4"/>
    <w:rsid w:val="00C137D4"/>
    <w:rsid w:val="00C17DF3"/>
    <w:rsid w:val="00C17F4E"/>
    <w:rsid w:val="00C24AC5"/>
    <w:rsid w:val="00C25AB7"/>
    <w:rsid w:val="00C30659"/>
    <w:rsid w:val="00C318BF"/>
    <w:rsid w:val="00C372E7"/>
    <w:rsid w:val="00C445B4"/>
    <w:rsid w:val="00C47CD4"/>
    <w:rsid w:val="00C51D26"/>
    <w:rsid w:val="00C53511"/>
    <w:rsid w:val="00C6598A"/>
    <w:rsid w:val="00C742BE"/>
    <w:rsid w:val="00C93B6F"/>
    <w:rsid w:val="00C978FE"/>
    <w:rsid w:val="00CA26E1"/>
    <w:rsid w:val="00CA2783"/>
    <w:rsid w:val="00CA78C5"/>
    <w:rsid w:val="00CB3787"/>
    <w:rsid w:val="00CB45FD"/>
    <w:rsid w:val="00CB61BF"/>
    <w:rsid w:val="00CC5020"/>
    <w:rsid w:val="00CD2E00"/>
    <w:rsid w:val="00CD644A"/>
    <w:rsid w:val="00CF0350"/>
    <w:rsid w:val="00CF3DBB"/>
    <w:rsid w:val="00CF5055"/>
    <w:rsid w:val="00D03DC9"/>
    <w:rsid w:val="00D11B10"/>
    <w:rsid w:val="00D1457B"/>
    <w:rsid w:val="00D16607"/>
    <w:rsid w:val="00D21955"/>
    <w:rsid w:val="00D329A6"/>
    <w:rsid w:val="00D35A77"/>
    <w:rsid w:val="00D41CAC"/>
    <w:rsid w:val="00D62723"/>
    <w:rsid w:val="00D656B7"/>
    <w:rsid w:val="00D664ED"/>
    <w:rsid w:val="00D76207"/>
    <w:rsid w:val="00D8012C"/>
    <w:rsid w:val="00D80D33"/>
    <w:rsid w:val="00D82164"/>
    <w:rsid w:val="00D823F3"/>
    <w:rsid w:val="00D830E6"/>
    <w:rsid w:val="00D85AC3"/>
    <w:rsid w:val="00D94065"/>
    <w:rsid w:val="00DA30E1"/>
    <w:rsid w:val="00DA5768"/>
    <w:rsid w:val="00DA60CA"/>
    <w:rsid w:val="00DB098F"/>
    <w:rsid w:val="00DB1599"/>
    <w:rsid w:val="00DB5927"/>
    <w:rsid w:val="00DB6351"/>
    <w:rsid w:val="00DC09A9"/>
    <w:rsid w:val="00DC0C37"/>
    <w:rsid w:val="00DC4C4F"/>
    <w:rsid w:val="00DC5437"/>
    <w:rsid w:val="00DE5FA2"/>
    <w:rsid w:val="00E04433"/>
    <w:rsid w:val="00E1383E"/>
    <w:rsid w:val="00E1726F"/>
    <w:rsid w:val="00E357BB"/>
    <w:rsid w:val="00E44A00"/>
    <w:rsid w:val="00E46621"/>
    <w:rsid w:val="00E50873"/>
    <w:rsid w:val="00E54BDA"/>
    <w:rsid w:val="00E55EE5"/>
    <w:rsid w:val="00E722AE"/>
    <w:rsid w:val="00E73A48"/>
    <w:rsid w:val="00E776BF"/>
    <w:rsid w:val="00E87DB0"/>
    <w:rsid w:val="00E90C90"/>
    <w:rsid w:val="00EA21C6"/>
    <w:rsid w:val="00EA74EF"/>
    <w:rsid w:val="00EB57C3"/>
    <w:rsid w:val="00EB774B"/>
    <w:rsid w:val="00ED5349"/>
    <w:rsid w:val="00EE486F"/>
    <w:rsid w:val="00EF03FA"/>
    <w:rsid w:val="00F07691"/>
    <w:rsid w:val="00F14076"/>
    <w:rsid w:val="00F17A53"/>
    <w:rsid w:val="00F276C4"/>
    <w:rsid w:val="00F306B5"/>
    <w:rsid w:val="00F36972"/>
    <w:rsid w:val="00F36C52"/>
    <w:rsid w:val="00F4425C"/>
    <w:rsid w:val="00F454B0"/>
    <w:rsid w:val="00F570C0"/>
    <w:rsid w:val="00F617CE"/>
    <w:rsid w:val="00F617FF"/>
    <w:rsid w:val="00F64AE3"/>
    <w:rsid w:val="00F7291C"/>
    <w:rsid w:val="00F7610F"/>
    <w:rsid w:val="00F77525"/>
    <w:rsid w:val="00F7765A"/>
    <w:rsid w:val="00F834EA"/>
    <w:rsid w:val="00F86713"/>
    <w:rsid w:val="00F92BD2"/>
    <w:rsid w:val="00F939DA"/>
    <w:rsid w:val="00F93CEF"/>
    <w:rsid w:val="00FA1FA7"/>
    <w:rsid w:val="00FA23C8"/>
    <w:rsid w:val="00FA30CE"/>
    <w:rsid w:val="00FA568D"/>
    <w:rsid w:val="00FC2BE8"/>
    <w:rsid w:val="00FD195F"/>
    <w:rsid w:val="00FD46D8"/>
    <w:rsid w:val="00FE04AB"/>
    <w:rsid w:val="00FE2279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C8C14"/>
  <w15:docId w15:val="{65ABB321-E0DC-4DA1-8AAC-BFD1DB9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61" w:after="261"/>
      <w:outlineLvl w:val="0"/>
    </w:pPr>
    <w:rPr>
      <w:rFonts w:cs="Arial"/>
      <w:bCs/>
      <w:color w:val="660066"/>
      <w:kern w:val="1"/>
      <w:sz w:val="4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4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569E"/>
    <w:rPr>
      <w:rFonts w:ascii="Arial" w:hAnsi="Arial" w:cs="Arial"/>
      <w:bCs/>
      <w:color w:val="660066"/>
      <w:kern w:val="1"/>
      <w:sz w:val="44"/>
      <w:szCs w:val="32"/>
      <w:lang w:eastAsia="ar-SA"/>
    </w:rPr>
  </w:style>
  <w:style w:type="character" w:styleId="Numerstrony">
    <w:name w:val="page number"/>
    <w:basedOn w:val="Domylnaczcionkaakapitu1"/>
    <w:semiHidden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  <w:rPr>
      <w:shd w:val="clear" w:color="auto" w:fill="auto"/>
    </w:rPr>
  </w:style>
  <w:style w:type="character" w:customStyle="1" w:styleId="Bullets">
    <w:name w:val="Bullets"/>
    <w:rPr>
      <w:rFonts w:ascii="StarSymbol" w:eastAsia="StarSymbol" w:hAnsi="StarSymbol" w:cs="StarSymbol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naglowek61">
    <w:name w:val="naglowek61"/>
    <w:rPr>
      <w:rFonts w:ascii="Arial" w:hAnsi="Arial" w:cs="Arial"/>
      <w:b/>
      <w:bCs/>
      <w:color w:val="C50000"/>
      <w:sz w:val="23"/>
      <w:szCs w:val="23"/>
    </w:rPr>
  </w:style>
  <w:style w:type="character" w:customStyle="1" w:styleId="TekstprzypisukocowegoZnak">
    <w:name w:val="Tekst przypisu końcowego Znak"/>
    <w:uiPriority w:val="99"/>
    <w:rPr>
      <w:rFonts w:ascii="Arial" w:hAnsi="Arial"/>
    </w:rPr>
  </w:style>
  <w:style w:type="paragraph" w:styleId="Tekstpodstawowy">
    <w:name w:val="Body Text"/>
    <w:basedOn w:val="Normalny"/>
    <w:link w:val="TekstpodstawowyZnak"/>
    <w:pPr>
      <w:spacing w:before="0"/>
    </w:pPr>
  </w:style>
  <w:style w:type="character" w:customStyle="1" w:styleId="TekstpodstawowyZnak">
    <w:name w:val="Tekst podstawowy Znak"/>
    <w:link w:val="Tekstpodstawowy"/>
    <w:rsid w:val="00493C06"/>
    <w:rPr>
      <w:rFonts w:ascii="Arial" w:hAnsi="Arial"/>
      <w:szCs w:val="24"/>
      <w:lang w:eastAsia="ar-SA"/>
    </w:rPr>
  </w:style>
  <w:style w:type="paragraph" w:styleId="Tekstpodstawowyzwciciem">
    <w:name w:val="Body Text First Indent"/>
    <w:basedOn w:val="Tekstpodstawowy"/>
    <w:semiHidden/>
    <w:pPr>
      <w:ind w:firstLine="283"/>
    </w:pPr>
  </w:style>
  <w:style w:type="paragraph" w:styleId="Tekstpodstawowywcity">
    <w:name w:val="Body Text Indent"/>
    <w:basedOn w:val="Tekstpodstawowy"/>
    <w:link w:val="TekstpodstawowywcityZnak"/>
    <w:semiHidden/>
    <w:pPr>
      <w:ind w:left="283"/>
    </w:pPr>
  </w:style>
  <w:style w:type="character" w:customStyle="1" w:styleId="TekstpodstawowywcityZnak">
    <w:name w:val="Tekst podstawowy wcięty Znak"/>
    <w:link w:val="Tekstpodstawowywcity"/>
    <w:semiHidden/>
    <w:rsid w:val="00F93CEF"/>
    <w:rPr>
      <w:rFonts w:ascii="Arial" w:hAnsi="Arial"/>
      <w:szCs w:val="24"/>
      <w:lang w:eastAsia="ar-SA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eastAsia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49F1"/>
    <w:rPr>
      <w:rFonts w:ascii="Arial" w:hAnsi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245C"/>
    <w:rPr>
      <w:rFonts w:ascii="Arial" w:hAnsi="Arial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</w:pPr>
    <w:rPr>
      <w:i/>
      <w:iCs/>
      <w:sz w:val="24"/>
    </w:rPr>
  </w:style>
  <w:style w:type="paragraph" w:styleId="Tekstprzypisukocowego">
    <w:name w:val="endnote text"/>
    <w:basedOn w:val="Normalny"/>
    <w:uiPriority w:val="99"/>
    <w:semiHidden/>
    <w:rPr>
      <w:szCs w:val="20"/>
    </w:rPr>
  </w:style>
  <w:style w:type="paragraph" w:customStyle="1" w:styleId="Index">
    <w:name w:val="Index"/>
    <w:basedOn w:val="Normalny"/>
    <w:pPr>
      <w:suppressLineNumbers/>
    </w:pPr>
  </w:style>
  <w:style w:type="paragraph" w:styleId="Spistreci1">
    <w:name w:val="toc 1"/>
    <w:basedOn w:val="Normalny"/>
    <w:next w:val="Normalny"/>
    <w:semiHidden/>
    <w:pPr>
      <w:tabs>
        <w:tab w:val="right" w:leader="dot" w:pos="8494"/>
      </w:tabs>
    </w:pPr>
    <w:rPr>
      <w:color w:val="97AF01"/>
      <w:sz w:val="48"/>
    </w:rPr>
  </w:style>
  <w:style w:type="paragraph" w:styleId="Spistreci2">
    <w:name w:val="toc 2"/>
    <w:basedOn w:val="Normalny"/>
    <w:next w:val="Normalny"/>
    <w:semiHidden/>
    <w:rPr>
      <w:color w:val="000000"/>
      <w:sz w:val="36"/>
    </w:rPr>
  </w:style>
  <w:style w:type="paragraph" w:styleId="Spistreci3">
    <w:name w:val="toc 3"/>
    <w:basedOn w:val="Normalny"/>
    <w:next w:val="Normalny"/>
    <w:semiHidden/>
    <w:rPr>
      <w:b/>
    </w:rPr>
  </w:style>
  <w:style w:type="paragraph" w:customStyle="1" w:styleId="Arial10">
    <w:name w:val="Arial 10"/>
    <w:pPr>
      <w:suppressAutoHyphens/>
      <w:ind w:left="1418" w:right="1418"/>
    </w:pPr>
    <w:rPr>
      <w:rFonts w:ascii="Arial" w:eastAsia="Arial" w:hAnsi="Arial" w:cs="Arial"/>
      <w:lang w:eastAsia="ar-SA"/>
    </w:rPr>
  </w:style>
  <w:style w:type="paragraph" w:customStyle="1" w:styleId="Tekst">
    <w:name w:val="Tekst"/>
    <w:pPr>
      <w:suppressAutoHyphens/>
      <w:spacing w:after="120" w:line="360" w:lineRule="auto"/>
      <w:jc w:val="both"/>
    </w:pPr>
    <w:rPr>
      <w:rFonts w:ascii="Arial" w:eastAsia="Arial" w:hAnsi="Arial"/>
      <w:szCs w:val="24"/>
      <w:lang w:eastAsia="ar-SA"/>
    </w:rPr>
  </w:style>
  <w:style w:type="paragraph" w:customStyle="1" w:styleId="Tytul">
    <w:name w:val="Tytul"/>
    <w:pPr>
      <w:suppressAutoHyphens/>
      <w:spacing w:before="240" w:after="240"/>
      <w:ind w:left="5103" w:right="1701"/>
    </w:pPr>
    <w:rPr>
      <w:rFonts w:ascii="Arial" w:eastAsia="Arial" w:hAnsi="Arial" w:cs="Arial"/>
      <w:color w:val="000000"/>
      <w:sz w:val="72"/>
      <w:lang w:eastAsia="ar-SA"/>
    </w:rPr>
  </w:style>
  <w:style w:type="paragraph" w:customStyle="1" w:styleId="Subtytul">
    <w:name w:val="Subtytul"/>
    <w:pPr>
      <w:suppressAutoHyphens/>
      <w:ind w:left="5103" w:right="1701"/>
      <w:jc w:val="both"/>
    </w:pPr>
    <w:rPr>
      <w:rFonts w:ascii="Arial" w:eastAsia="Arial" w:hAnsi="Arial" w:cs="Arial"/>
      <w:color w:val="000000"/>
      <w:sz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cs="Arial"/>
      <w:color w:val="000000"/>
      <w:sz w:val="18"/>
      <w:szCs w:val="18"/>
    </w:rPr>
  </w:style>
  <w:style w:type="paragraph" w:customStyle="1" w:styleId="StylArialWyjustowanyPrzed5ptPo5pt">
    <w:name w:val="Styl Arial Wyjustowany Przed:  5 pt Po:  5 pt"/>
    <w:basedOn w:val="Normalny"/>
    <w:rsid w:val="00F4425C"/>
    <w:pPr>
      <w:suppressAutoHyphens w:val="0"/>
      <w:spacing w:before="0" w:after="0"/>
    </w:pPr>
    <w:rPr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A30C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A30CE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F3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245C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45C"/>
    <w:rPr>
      <w:rFonts w:ascii="Tahoma" w:hAnsi="Tahoma" w:cs="Tahoma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F2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/>
      <w:color w:val="000000"/>
      <w:szCs w:val="20"/>
    </w:rPr>
  </w:style>
  <w:style w:type="character" w:customStyle="1" w:styleId="HTML-wstpniesformatowanyZnak">
    <w:name w:val="HTML - wstępnie sformatowany Znak"/>
    <w:link w:val="HTML-wstpniesformatowany"/>
    <w:rsid w:val="009F2E2B"/>
    <w:rPr>
      <w:rFonts w:ascii="Courier New" w:hAnsi="Courier New" w:cs="Courier New"/>
      <w:color w:val="000000"/>
    </w:rPr>
  </w:style>
  <w:style w:type="paragraph" w:customStyle="1" w:styleId="Standard">
    <w:name w:val="Standard"/>
    <w:rsid w:val="000E1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646E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161CE"/>
    <w:pPr>
      <w:suppressAutoHyphens w:val="0"/>
      <w:spacing w:before="0" w:after="0"/>
      <w:ind w:left="720"/>
      <w:contextualSpacing/>
      <w:jc w:val="left"/>
    </w:pPr>
    <w:rPr>
      <w:rFonts w:ascii="Times New Roman" w:hAnsi="Times New Roman" w:cs="Angsana New"/>
      <w:sz w:val="24"/>
      <w:szCs w:val="30"/>
      <w:lang w:eastAsia="pl-PL" w:bidi="th-TH"/>
    </w:rPr>
  </w:style>
  <w:style w:type="paragraph" w:styleId="Tytu">
    <w:name w:val="Title"/>
    <w:basedOn w:val="Normalny"/>
    <w:link w:val="TytuZnak"/>
    <w:qFormat/>
    <w:rsid w:val="007161CE"/>
    <w:pPr>
      <w:suppressAutoHyphens w:val="0"/>
      <w:spacing w:before="0" w:after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7161CE"/>
    <w:rPr>
      <w:b/>
      <w:sz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0882"/>
    <w:pPr>
      <w:suppressAutoHyphens w:val="0"/>
      <w:spacing w:before="0" w:after="0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42088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208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208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338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uiPriority w:val="99"/>
    <w:semiHidden/>
    <w:unhideWhenUsed/>
    <w:rsid w:val="00695616"/>
    <w:rPr>
      <w:vertAlign w:val="superscript"/>
    </w:rPr>
  </w:style>
  <w:style w:type="character" w:styleId="Uwydatnienie">
    <w:name w:val="Emphasis"/>
    <w:uiPriority w:val="20"/>
    <w:qFormat/>
    <w:rsid w:val="00F276C4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9E569E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569E"/>
    <w:rPr>
      <w:rFonts w:ascii="Arial" w:hAnsi="Arial"/>
      <w:szCs w:val="24"/>
      <w:lang w:eastAsia="ar-SA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9E569E"/>
    <w:pPr>
      <w:suppressAutoHyphens w:val="0"/>
      <w:autoSpaceDE w:val="0"/>
      <w:autoSpaceDN w:val="0"/>
      <w:spacing w:before="0" w:after="240"/>
      <w:ind w:left="357" w:hanging="357"/>
    </w:pPr>
    <w:rPr>
      <w:rFonts w:ascii="Times New Roman" w:hAnsi="Times New Roman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E569E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E569E"/>
    <w:pPr>
      <w:suppressAutoHyphens w:val="0"/>
      <w:spacing w:before="0" w:after="200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E569E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569E"/>
    <w:rPr>
      <w:b/>
      <w:bCs/>
    </w:rPr>
  </w:style>
  <w:style w:type="character" w:customStyle="1" w:styleId="apple-converted-space">
    <w:name w:val="apple-converted-space"/>
    <w:basedOn w:val="Domylnaczcionkaakapitu"/>
    <w:rsid w:val="009E569E"/>
  </w:style>
  <w:style w:type="character" w:customStyle="1" w:styleId="h2">
    <w:name w:val="h2"/>
    <w:basedOn w:val="Domylnaczcionkaakapitu"/>
    <w:rsid w:val="00F306B5"/>
  </w:style>
  <w:style w:type="paragraph" w:customStyle="1" w:styleId="Akapitzlist3">
    <w:name w:val="Akapit z listą3"/>
    <w:basedOn w:val="Normalny"/>
    <w:rsid w:val="0053793A"/>
    <w:pPr>
      <w:widowControl w:val="0"/>
      <w:suppressAutoHyphens w:val="0"/>
      <w:autoSpaceDE w:val="0"/>
      <w:autoSpaceDN w:val="0"/>
      <w:adjustRightInd w:val="0"/>
      <w:spacing w:before="0" w:after="0"/>
      <w:ind w:left="720"/>
      <w:jc w:val="left"/>
    </w:pPr>
    <w:rPr>
      <w:rFonts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7917-1A11-41AE-8802-4B77763F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2806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Dominik Iwanowicz</dc:creator>
  <cp:keywords/>
  <cp:lastModifiedBy>Katarzyna Dudzic</cp:lastModifiedBy>
  <cp:revision>5</cp:revision>
  <cp:lastPrinted>2016-01-19T10:45:00Z</cp:lastPrinted>
  <dcterms:created xsi:type="dcterms:W3CDTF">2022-05-31T13:45:00Z</dcterms:created>
  <dcterms:modified xsi:type="dcterms:W3CDTF">2022-06-03T07:09:00Z</dcterms:modified>
</cp:coreProperties>
</file>